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Wawati SC" w:cs="Wawati SC" w:eastAsia="Wawati SC" w:hAnsi="Wawati SC"/>
          <w:b w:val="1"/>
          <w:sz w:val="132"/>
          <w:szCs w:val="132"/>
          <w:rtl w:val="0"/>
        </w:rPr>
        <w:t xml:space="preserve">9</w:t>
      </w:r>
      <w:r w:rsidDel="00000000" w:rsidR="00000000" w:rsidRPr="00000000">
        <w:rPr>
          <w:rFonts w:ascii="Wawati SC" w:cs="Wawati SC" w:eastAsia="Wawati SC" w:hAnsi="Wawati SC"/>
          <w:b w:val="1"/>
          <w:i w:val="0"/>
          <w:smallCaps w:val="0"/>
          <w:strike w:val="0"/>
          <w:color w:val="000000"/>
          <w:sz w:val="132"/>
          <w:szCs w:val="132"/>
          <w:u w:val="none"/>
          <w:shd w:fill="auto" w:val="clear"/>
          <w:vertAlign w:val="superscript"/>
          <w:rtl w:val="0"/>
        </w:rPr>
        <w:t xml:space="preserve">ème</w:t>
      </w:r>
      <w:r w:rsidDel="00000000" w:rsidR="00000000" w:rsidRPr="00000000">
        <w:rPr>
          <w:rFonts w:ascii="Wawati SC" w:cs="Wawati SC" w:eastAsia="Wawati SC" w:hAnsi="Wawati SC"/>
          <w:b w:val="1"/>
          <w:i w:val="0"/>
          <w:smallCaps w:val="0"/>
          <w:strike w:val="0"/>
          <w:color w:val="000000"/>
          <w:sz w:val="132"/>
          <w:szCs w:val="132"/>
          <w:u w:val="none"/>
          <w:shd w:fill="auto" w:val="clear"/>
          <w:vertAlign w:val="baseline"/>
          <w:rtl w:val="0"/>
        </w:rPr>
        <w:t xml:space="preserve"> Toucamp</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779763</wp:posOffset>
            </wp:positionH>
            <wp:positionV relativeFrom="paragraph">
              <wp:posOffset>21598</wp:posOffset>
            </wp:positionV>
            <wp:extent cx="4417201" cy="4137842"/>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17201" cy="4137842"/>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Capitals" w:cs="Capitals" w:eastAsia="Capitals" w:hAnsi="Capitals"/>
          <w:b w:val="1"/>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Capitals" w:cs="Capitals" w:eastAsia="Capitals" w:hAnsi="Capitals"/>
          <w:b w:val="1"/>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Capitals" w:cs="Capitals" w:eastAsia="Capitals" w:hAnsi="Capitals"/>
          <w:b w:val="1"/>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Capitals" w:cs="Capitals" w:eastAsia="Capitals" w:hAnsi="Capitals"/>
          <w:b w:val="1"/>
          <w:i w:val="0"/>
          <w:smallCaps w:val="0"/>
          <w:strike w:val="0"/>
          <w:color w:val="000000"/>
          <w:sz w:val="64"/>
          <w:szCs w:val="6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Wawati SC" w:cs="Wawati SC" w:eastAsia="Wawati SC" w:hAnsi="Wawati SC"/>
          <w:b w:val="1"/>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Wawati SC" w:cs="Wawati SC" w:eastAsia="Wawati SC" w:hAnsi="Wawati SC"/>
          <w:b w:val="1"/>
          <w:i w:val="0"/>
          <w:smallCaps w:val="0"/>
          <w:strike w:val="0"/>
          <w:color w:val="000000"/>
          <w:sz w:val="56"/>
          <w:szCs w:val="56"/>
          <w:u w:val="none"/>
          <w:shd w:fill="auto" w:val="clear"/>
          <w:vertAlign w:val="baseline"/>
        </w:rPr>
      </w:pPr>
      <w:r w:rsidDel="00000000" w:rsidR="00000000" w:rsidRPr="00000000">
        <w:rPr>
          <w:rFonts w:ascii="Wawati SC" w:cs="Wawati SC" w:eastAsia="Wawati SC" w:hAnsi="Wawati SC"/>
          <w:b w:val="1"/>
          <w:i w:val="0"/>
          <w:smallCaps w:val="0"/>
          <w:strike w:val="0"/>
          <w:color w:val="000000"/>
          <w:sz w:val="56"/>
          <w:szCs w:val="56"/>
          <w:u w:val="none"/>
          <w:shd w:fill="auto" w:val="clear"/>
          <w:vertAlign w:val="baseline"/>
          <w:rtl w:val="0"/>
        </w:rPr>
        <w:t xml:space="preserve">Camp multi-activités pour les enfants de la Veveyse et environs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Wawati SC" w:cs="Wawati SC" w:eastAsia="Wawati SC" w:hAnsi="Wawati SC"/>
          <w:b w:val="1"/>
          <w:i w:val="0"/>
          <w:smallCaps w:val="0"/>
          <w:strike w:val="0"/>
          <w:color w:val="000000"/>
          <w:sz w:val="56"/>
          <w:szCs w:val="56"/>
          <w:u w:val="none"/>
          <w:shd w:fill="auto" w:val="clear"/>
          <w:vertAlign w:val="baseline"/>
        </w:rPr>
      </w:pPr>
      <w:r w:rsidDel="00000000" w:rsidR="00000000" w:rsidRPr="00000000">
        <w:rPr>
          <w:rFonts w:ascii="Wawati SC" w:cs="Wawati SC" w:eastAsia="Wawati SC" w:hAnsi="Wawati SC"/>
          <w:b w:val="1"/>
          <w:i w:val="0"/>
          <w:smallCaps w:val="0"/>
          <w:strike w:val="0"/>
          <w:color w:val="000000"/>
          <w:sz w:val="56"/>
          <w:szCs w:val="56"/>
          <w:u w:val="none"/>
          <w:shd w:fill="auto" w:val="clear"/>
          <w:vertAlign w:val="baseline"/>
          <w:rtl w:val="0"/>
        </w:rPr>
        <w:t xml:space="preserve">du 2</w:t>
      </w:r>
      <w:r w:rsidDel="00000000" w:rsidR="00000000" w:rsidRPr="00000000">
        <w:rPr>
          <w:rFonts w:ascii="Wawati SC" w:cs="Wawati SC" w:eastAsia="Wawati SC" w:hAnsi="Wawati SC"/>
          <w:b w:val="1"/>
          <w:sz w:val="56"/>
          <w:szCs w:val="56"/>
          <w:rtl w:val="0"/>
        </w:rPr>
        <w:t xml:space="preserve">4</w:t>
      </w:r>
      <w:r w:rsidDel="00000000" w:rsidR="00000000" w:rsidRPr="00000000">
        <w:rPr>
          <w:rFonts w:ascii="Wawati SC" w:cs="Wawati SC" w:eastAsia="Wawati SC" w:hAnsi="Wawati SC"/>
          <w:b w:val="1"/>
          <w:i w:val="0"/>
          <w:smallCaps w:val="0"/>
          <w:strike w:val="0"/>
          <w:color w:val="000000"/>
          <w:sz w:val="56"/>
          <w:szCs w:val="56"/>
          <w:u w:val="none"/>
          <w:shd w:fill="auto" w:val="clear"/>
          <w:vertAlign w:val="baseline"/>
          <w:rtl w:val="0"/>
        </w:rPr>
        <w:t xml:space="preserve"> </w:t>
      </w:r>
      <w:r w:rsidDel="00000000" w:rsidR="00000000" w:rsidRPr="00000000">
        <w:rPr>
          <w:rFonts w:ascii="Wawati SC" w:cs="Wawati SC" w:eastAsia="Wawati SC" w:hAnsi="Wawati SC"/>
          <w:b w:val="1"/>
          <w:sz w:val="56"/>
          <w:szCs w:val="56"/>
          <w:rtl w:val="0"/>
        </w:rPr>
        <w:t xml:space="preserve">au 30 juillet 2022</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312" w:before="0" w:line="276" w:lineRule="auto"/>
        <w:ind w:left="0" w:right="0" w:firstLine="0"/>
        <w:jc w:val="center"/>
        <w:rPr>
          <w:rFonts w:ascii="Wawati SC" w:cs="Wawati SC" w:eastAsia="Wawati SC" w:hAnsi="Wawati SC"/>
          <w:b w:val="1"/>
          <w:i w:val="0"/>
          <w:smallCaps w:val="0"/>
          <w:strike w:val="0"/>
          <w:color w:val="000000"/>
          <w:sz w:val="56"/>
          <w:szCs w:val="56"/>
          <w:u w:val="none"/>
          <w:shd w:fill="auto" w:val="clear"/>
          <w:vertAlign w:val="baseline"/>
        </w:rPr>
      </w:pPr>
      <w:r w:rsidDel="00000000" w:rsidR="00000000" w:rsidRPr="00000000">
        <w:rPr>
          <w:rFonts w:ascii="Wawati SC" w:cs="Wawati SC" w:eastAsia="Wawati SC" w:hAnsi="Wawati SC"/>
          <w:b w:val="1"/>
          <w:i w:val="0"/>
          <w:smallCaps w:val="0"/>
          <w:strike w:val="0"/>
          <w:color w:val="000000"/>
          <w:sz w:val="56"/>
          <w:szCs w:val="56"/>
          <w:u w:val="none"/>
          <w:shd w:fill="auto" w:val="clear"/>
          <w:vertAlign w:val="baseline"/>
          <w:rtl w:val="0"/>
        </w:rPr>
        <w:t xml:space="preserve">à </w:t>
      </w:r>
      <w:r w:rsidDel="00000000" w:rsidR="00000000" w:rsidRPr="00000000">
        <w:rPr>
          <w:rFonts w:ascii="Wawati SC" w:cs="Wawati SC" w:eastAsia="Wawati SC" w:hAnsi="Wawati SC"/>
          <w:b w:val="1"/>
          <w:sz w:val="56"/>
          <w:szCs w:val="56"/>
          <w:rtl w:val="0"/>
        </w:rPr>
        <w:t xml:space="preserve">Grimentz</w:t>
      </w:r>
      <w:r w:rsidDel="00000000" w:rsidR="00000000" w:rsidRPr="00000000">
        <w:rPr>
          <w:rFonts w:ascii="Wawati SC" w:cs="Wawati SC" w:eastAsia="Wawati SC" w:hAnsi="Wawati SC"/>
          <w:b w:val="1"/>
          <w:i w:val="0"/>
          <w:smallCaps w:val="0"/>
          <w:strike w:val="0"/>
          <w:color w:val="000000"/>
          <w:sz w:val="56"/>
          <w:szCs w:val="56"/>
          <w:u w:val="none"/>
          <w:shd w:fill="auto" w:val="clear"/>
          <w:vertAlign w:val="baseline"/>
          <w:rtl w:val="0"/>
        </w:rPr>
        <w:t xml:space="preserve"> (</w:t>
      </w:r>
      <w:r w:rsidDel="00000000" w:rsidR="00000000" w:rsidRPr="00000000">
        <w:rPr>
          <w:rFonts w:ascii="Wawati SC" w:cs="Wawati SC" w:eastAsia="Wawati SC" w:hAnsi="Wawati SC"/>
          <w:b w:val="1"/>
          <w:sz w:val="56"/>
          <w:szCs w:val="56"/>
          <w:rtl w:val="0"/>
        </w:rPr>
        <w:t xml:space="preserve">Valais</w:t>
      </w:r>
      <w:r w:rsidDel="00000000" w:rsidR="00000000" w:rsidRPr="00000000">
        <w:rPr>
          <w:rFonts w:ascii="Wawati SC" w:cs="Wawati SC" w:eastAsia="Wawati SC" w:hAnsi="Wawati SC"/>
          <w:b w:val="1"/>
          <w:i w:val="0"/>
          <w:smallCaps w:val="0"/>
          <w:strike w:val="0"/>
          <w:color w:val="000000"/>
          <w:sz w:val="56"/>
          <w:szCs w:val="56"/>
          <w:u w:val="none"/>
          <w:shd w:fill="auto" w:val="clear"/>
          <w:vertAlign w:val="baseline"/>
          <w:rtl w:val="0"/>
        </w:rPr>
        <w:t xml:space="preserve">)</w:t>
      </w:r>
    </w:p>
    <w:p w:rsidR="00000000" w:rsidDel="00000000" w:rsidP="00000000" w:rsidRDefault="00000000" w:rsidRPr="00000000" w14:paraId="0000000B">
      <w:pPr>
        <w:pStyle w:val="Heading1"/>
        <w:spacing w:before="170" w:line="240" w:lineRule="auto"/>
        <w:rPr>
          <w:rFonts w:ascii="Calibri" w:cs="Calibri" w:eastAsia="Calibri" w:hAnsi="Calibri"/>
          <w:color w:val="000000"/>
          <w:sz w:val="80"/>
          <w:szCs w:val="80"/>
        </w:rPr>
      </w:pPr>
      <w:r w:rsidDel="00000000" w:rsidR="00000000" w:rsidRPr="00000000">
        <w:br w:type="page"/>
      </w:r>
      <w:r w:rsidDel="00000000" w:rsidR="00000000" w:rsidRPr="00000000">
        <w:rPr>
          <w:rFonts w:ascii="Calibri" w:cs="Calibri" w:eastAsia="Calibri" w:hAnsi="Calibri"/>
          <w:color w:val="000000"/>
          <w:sz w:val="80"/>
          <w:szCs w:val="80"/>
          <w:rtl w:val="0"/>
        </w:rPr>
        <w:t xml:space="preserve">Présentation</w:t>
      </w:r>
    </w:p>
    <w:p w:rsidR="00000000" w:rsidDel="00000000" w:rsidP="00000000" w:rsidRDefault="00000000" w:rsidRPr="00000000" w14:paraId="0000000C">
      <w:pPr>
        <w:pStyle w:val="Heading1"/>
        <w:spacing w:before="170" w:line="240" w:lineRule="auto"/>
        <w:rPr>
          <w:rFonts w:ascii="Calibri" w:cs="Calibri" w:eastAsia="Calibri" w:hAnsi="Calibri"/>
          <w:color w:val="009900"/>
          <w:sz w:val="32"/>
          <w:szCs w:val="32"/>
        </w:rPr>
      </w:pPr>
      <w:r w:rsidDel="00000000" w:rsidR="00000000" w:rsidRPr="00000000">
        <w:rPr>
          <w:rFonts w:ascii="Calibri" w:cs="Calibri" w:eastAsia="Calibri" w:hAnsi="Calibri"/>
          <w:color w:val="009900"/>
          <w:sz w:val="32"/>
          <w:szCs w:val="32"/>
          <w:rtl w:val="0"/>
        </w:rPr>
        <w:t xml:space="preserve">Qui sommes-nous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Une équipe d’étudiants et de jeunes travailleurs BENEVOLES motivés à organiser un camp d’été pour enfants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Responsable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 xml:space="preserve">Thomas Ruffieux (</w:t>
      </w:r>
      <w:r w:rsidDel="00000000" w:rsidR="00000000" w:rsidRPr="00000000">
        <w:rPr>
          <w:sz w:val="26"/>
          <w:szCs w:val="26"/>
          <w:rtl w:val="0"/>
        </w:rPr>
        <w:t xml:space="preserve">30</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ans), Riaz</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0"/>
          <w:szCs w:val="3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b w:val="1"/>
          <w:sz w:val="30"/>
          <w:szCs w:val="30"/>
          <w:rtl w:val="0"/>
        </w:rPr>
        <w:t xml:space="preserve">Assistant.e.s:</w:t>
      </w:r>
      <w:r w:rsidDel="00000000" w:rsidR="00000000" w:rsidRPr="00000000">
        <w:rPr>
          <w:sz w:val="26"/>
          <w:szCs w:val="26"/>
          <w:rtl w:val="0"/>
        </w:rPr>
        <w:t xml:space="preserve"> </w:t>
        <w:tab/>
        <w:t xml:space="preserve">Mara Wydler (23 ans), Granges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ab/>
        <w:tab/>
        <w:tab/>
        <w:t xml:space="preserve">Jonas Ruffieux (23 ans), Remaufens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ab/>
        <w:tab/>
        <w:tab/>
        <w:t xml:space="preserve">Loris Charrière (23 ans), Granges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Moniteurs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Stéphanie Litzistorf (2</w:t>
      </w:r>
      <w:r w:rsidDel="00000000" w:rsidR="00000000" w:rsidRPr="00000000">
        <w:rPr>
          <w:sz w:val="26"/>
          <w:szCs w:val="26"/>
          <w:rtl w:val="0"/>
        </w:rPr>
        <w:t xml:space="preserve">7</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ans), Remaufens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 xml:space="preserve">Line Ruffieux (2</w:t>
      </w:r>
      <w:r w:rsidDel="00000000" w:rsidR="00000000" w:rsidRPr="00000000">
        <w:rPr>
          <w:sz w:val="26"/>
          <w:szCs w:val="26"/>
          <w:rtl w:val="0"/>
        </w:rPr>
        <w:t xml:space="preserve">6</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ans), Remaufens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ab/>
        <w:tab/>
        <w:tab/>
        <w:t xml:space="preserve">Yooby Gigandet (26 ans), Bulle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 xml:space="preserve">Laetitia Scyboz (2</w:t>
      </w:r>
      <w:r w:rsidDel="00000000" w:rsidR="00000000" w:rsidRPr="00000000">
        <w:rPr>
          <w:sz w:val="26"/>
          <w:szCs w:val="26"/>
          <w:rtl w:val="0"/>
        </w:rPr>
        <w:t xml:space="preserve">3</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ans), Morlon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 xml:space="preserve">Lucie Deschenaux (2</w:t>
      </w:r>
      <w:r w:rsidDel="00000000" w:rsidR="00000000" w:rsidRPr="00000000">
        <w:rPr>
          <w:sz w:val="26"/>
          <w:szCs w:val="26"/>
          <w:rtl w:val="0"/>
        </w:rPr>
        <w:t xml:space="preserve">3</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ans), Broc</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ab/>
        <w:t xml:space="preserve">Aleandro Eccel (2</w:t>
      </w:r>
      <w:r w:rsidDel="00000000" w:rsidR="00000000" w:rsidRPr="00000000">
        <w:rPr>
          <w:sz w:val="26"/>
          <w:szCs w:val="26"/>
          <w:rtl w:val="0"/>
        </w:rPr>
        <w:t xml:space="preserve">4</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ans), Bossonnens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ab/>
        <w:tab/>
        <w:tab/>
        <w:t xml:space="preserve">Ajit Dévaud (31 ans), Châtel-St-Denis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ab/>
        <w:tab/>
        <w:tab/>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sz w:val="26"/>
          <w:szCs w:val="26"/>
          <w:rtl w:val="0"/>
        </w:rPr>
        <w:t xml:space="preserve">L’équipe sera encore complétée.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9900"/>
          <w:sz w:val="32"/>
          <w:szCs w:val="3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9900"/>
          <w:sz w:val="32"/>
          <w:szCs w:val="32"/>
          <w:u w:val="none"/>
          <w:shd w:fill="auto" w:val="clear"/>
          <w:vertAlign w:val="baseline"/>
          <w:rtl w:val="0"/>
        </w:rPr>
        <w:t xml:space="preserve">Que proposons-nous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Un camp multi-activités dont le but est de réunir les enfants de la Veveyse et des environs pour passer une semaine sympa dans une ambiance jeune et fun animée par une équipe de copains bénévoles. Ce camp qui se déroule chaque année dans une autre région a pour but de faire découvrir des coins de notre pays et de créer des liens entre les participants du district et des alentours.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Calibri" w:cs="Calibri" w:eastAsia="Calibri" w:hAnsi="Calibri"/>
          <w:b w:val="1"/>
          <w:i w:val="0"/>
          <w:smallCaps w:val="0"/>
          <w:strike w:val="0"/>
          <w:color w:val="0099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9900"/>
          <w:sz w:val="32"/>
          <w:szCs w:val="32"/>
          <w:u w:val="none"/>
          <w:shd w:fill="auto" w:val="clear"/>
          <w:vertAlign w:val="baseline"/>
          <w:rtl w:val="0"/>
        </w:rPr>
        <w:t xml:space="preserve">Pourquoi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Après </w:t>
      </w:r>
      <w:r w:rsidDel="00000000" w:rsidR="00000000" w:rsidRPr="00000000">
        <w:rPr>
          <w:sz w:val="26"/>
          <w:szCs w:val="26"/>
          <w:rtl w:val="0"/>
        </w:rPr>
        <w:t xml:space="preserve">huit</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éditions très réussies et un fort engouement pour chaque camp, dont le dernier comptai</w:t>
      </w:r>
      <w:r w:rsidDel="00000000" w:rsidR="00000000" w:rsidRPr="00000000">
        <w:rPr>
          <w:sz w:val="26"/>
          <w:szCs w:val="26"/>
          <w:rtl w:val="0"/>
        </w:rPr>
        <w:t xml:space="preserve">t</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72 participants encadrés par </w:t>
      </w:r>
      <w:r w:rsidDel="00000000" w:rsidR="00000000" w:rsidRPr="00000000">
        <w:rPr>
          <w:sz w:val="26"/>
          <w:szCs w:val="26"/>
          <w:rtl w:val="0"/>
        </w:rPr>
        <w:t xml:space="preserve">11</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moniteurs, nous avons évidemment décidé de renouveler l'expérience. Nous pensons en effet que ce camp répond à une véritable attente dans notre région. Nous aurons pour cette </w:t>
      </w:r>
      <w:r w:rsidDel="00000000" w:rsidR="00000000" w:rsidRPr="00000000">
        <w:rPr>
          <w:sz w:val="26"/>
          <w:szCs w:val="26"/>
          <w:rtl w:val="0"/>
        </w:rPr>
        <w:t xml:space="preserve">9</w:t>
      </w:r>
      <w:r w:rsidDel="00000000" w:rsidR="00000000" w:rsidRPr="00000000">
        <w:rPr>
          <w:rFonts w:ascii="Calibri" w:cs="Calibri" w:eastAsia="Calibri" w:hAnsi="Calibri"/>
          <w:b w:val="0"/>
          <w:i w:val="0"/>
          <w:smallCaps w:val="0"/>
          <w:strike w:val="0"/>
          <w:color w:val="000000"/>
          <w:sz w:val="26"/>
          <w:szCs w:val="26"/>
          <w:u w:val="none"/>
          <w:shd w:fill="auto" w:val="clear"/>
          <w:vertAlign w:val="superscript"/>
          <w:rtl w:val="0"/>
        </w:rPr>
        <w:t xml:space="preserve">ème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édition en</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viron </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6</w:t>
      </w:r>
      <w:r w:rsidDel="00000000" w:rsidR="00000000" w:rsidRPr="00000000">
        <w:rPr>
          <w:sz w:val="26"/>
          <w:szCs w:val="26"/>
          <w:rtl w:val="0"/>
        </w:rPr>
        <w:t xml:space="preserve">5</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 places</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pour les enfants, 3-4 personnes en cuisine et 13 moniteurs-animateurs</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Si vous ne connaissez pas encore notre camp, visitez notre site internet </w:t>
      </w:r>
      <w:hyperlink r:id="rId8">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www.toucamp.ch</w:t>
        </w:r>
      </w:hyperlink>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où vous trouverez de superbes photos.</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009900"/>
          <w:sz w:val="32"/>
          <w:szCs w:val="32"/>
          <w:u w:val="none"/>
          <w:shd w:fill="auto" w:val="clear"/>
          <w:vertAlign w:val="baseline"/>
          <w:rtl w:val="0"/>
        </w:rPr>
        <w:t xml:space="preserve">Lieu et date</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Le camp se déroulera du</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 </w:t>
      </w:r>
      <w:r w:rsidDel="00000000" w:rsidR="00000000" w:rsidRPr="00000000">
        <w:rPr>
          <w:rFonts w:ascii="Calibri" w:cs="Calibri" w:eastAsia="Calibri" w:hAnsi="Calibri"/>
          <w:b w:val="1"/>
          <w:i w:val="0"/>
          <w:smallCaps w:val="0"/>
          <w:strike w:val="0"/>
          <w:sz w:val="26"/>
          <w:szCs w:val="26"/>
          <w:u w:val="none"/>
          <w:shd w:fill="auto" w:val="clear"/>
          <w:vertAlign w:val="baseline"/>
          <w:rtl w:val="0"/>
        </w:rPr>
        <w:t xml:space="preserve">dimanche 2</w:t>
      </w:r>
      <w:r w:rsidDel="00000000" w:rsidR="00000000" w:rsidRPr="00000000">
        <w:rPr>
          <w:b w:val="1"/>
          <w:sz w:val="26"/>
          <w:szCs w:val="26"/>
          <w:rtl w:val="0"/>
        </w:rPr>
        <w:t xml:space="preserve">4</w:t>
      </w:r>
      <w:r w:rsidDel="00000000" w:rsidR="00000000" w:rsidRPr="00000000">
        <w:rPr>
          <w:rFonts w:ascii="Calibri" w:cs="Calibri" w:eastAsia="Calibri" w:hAnsi="Calibri"/>
          <w:b w:val="1"/>
          <w:i w:val="0"/>
          <w:smallCaps w:val="0"/>
          <w:strike w:val="0"/>
          <w:sz w:val="26"/>
          <w:szCs w:val="26"/>
          <w:u w:val="none"/>
          <w:shd w:fill="auto" w:val="clear"/>
          <w:vertAlign w:val="baseline"/>
          <w:rtl w:val="0"/>
        </w:rPr>
        <w:t xml:space="preserve"> au samedi </w:t>
      </w:r>
      <w:r w:rsidDel="00000000" w:rsidR="00000000" w:rsidRPr="00000000">
        <w:rPr>
          <w:b w:val="1"/>
          <w:sz w:val="26"/>
          <w:szCs w:val="26"/>
          <w:rtl w:val="0"/>
        </w:rPr>
        <w:t xml:space="preserve">30 juillet</w:t>
      </w:r>
      <w:r w:rsidDel="00000000" w:rsidR="00000000" w:rsidRPr="00000000">
        <w:rPr>
          <w:rFonts w:ascii="Calibri" w:cs="Calibri" w:eastAsia="Calibri" w:hAnsi="Calibri"/>
          <w:b w:val="1"/>
          <w:i w:val="0"/>
          <w:smallCaps w:val="0"/>
          <w:strike w:val="0"/>
          <w:sz w:val="26"/>
          <w:szCs w:val="26"/>
          <w:u w:val="none"/>
          <w:shd w:fill="auto" w:val="clear"/>
          <w:vertAlign w:val="baseline"/>
          <w:rtl w:val="0"/>
        </w:rPr>
        <w:t xml:space="preserve"> </w:t>
      </w:r>
      <w:r w:rsidDel="00000000" w:rsidR="00000000" w:rsidRPr="00000000">
        <w:rPr>
          <w:b w:val="1"/>
          <w:sz w:val="26"/>
          <w:szCs w:val="26"/>
          <w:rtl w:val="0"/>
        </w:rPr>
        <w:t xml:space="preserve">2022</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sz w:val="26"/>
          <w:szCs w:val="26"/>
          <w:u w:val="none"/>
          <w:shd w:fill="auto" w:val="clear"/>
          <w:vertAlign w:val="baseline"/>
          <w:rtl w:val="0"/>
        </w:rPr>
        <w:t xml:space="preserve">d</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ans la commune </w:t>
      </w:r>
      <w:r w:rsidDel="00000000" w:rsidR="00000000" w:rsidRPr="00000000">
        <w:rPr>
          <w:sz w:val="26"/>
          <w:szCs w:val="26"/>
          <w:rtl w:val="0"/>
        </w:rPr>
        <w:t xml:space="preserve">de </w:t>
      </w:r>
      <w:r w:rsidDel="00000000" w:rsidR="00000000" w:rsidRPr="00000000">
        <w:rPr>
          <w:b w:val="1"/>
          <w:sz w:val="26"/>
          <w:szCs w:val="26"/>
          <w:rtl w:val="0"/>
        </w:rPr>
        <w:t xml:space="preserve">Grimentz</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b w:val="1"/>
          <w:sz w:val="26"/>
          <w:szCs w:val="26"/>
          <w:rtl w:val="0"/>
        </w:rPr>
        <w:t xml:space="preserve">Valais</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9966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9900"/>
          <w:sz w:val="32"/>
          <w:szCs w:val="32"/>
          <w:u w:val="none"/>
          <w:shd w:fill="auto" w:val="clear"/>
          <w:vertAlign w:val="baseline"/>
          <w:rtl w:val="0"/>
        </w:rPr>
        <w:t xml:space="preserve">Public </w:t>
      </w:r>
      <w:r w:rsidDel="00000000" w:rsidR="00000000" w:rsidRPr="00000000">
        <w:rPr>
          <w:rFonts w:ascii="Calibri" w:cs="Calibri" w:eastAsia="Calibri" w:hAnsi="Calibri"/>
          <w:b w:val="0"/>
          <w:i w:val="0"/>
          <w:smallCaps w:val="0"/>
          <w:strike w:val="0"/>
          <w:color w:val="009933"/>
          <w:sz w:val="32"/>
          <w:szCs w:val="3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ff6600"/>
          <w:sz w:val="32"/>
          <w:szCs w:val="3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Enfants de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3ème (5H) à 6ème (8H)</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primaire de la Veveyse*, désirant :</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180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Passer une semaine d’aventure en compagnie de leurs amis, ou souhaitant faire de nouvelles connaissances,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1800" w:right="0" w:hanging="36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Découvrir ou pratiquer des activités dans une ambiance fun.</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*le camp étant soutenu par les entreprises et les communes de la Veveyse, la priorité est donnée aux enfants de la Veveyse.</w:t>
      </w:r>
    </w:p>
    <w:p w:rsidR="00000000" w:rsidDel="00000000" w:rsidP="00000000" w:rsidRDefault="00000000" w:rsidRPr="00000000" w14:paraId="0000002A">
      <w:pPr>
        <w:pStyle w:val="Heading1"/>
        <w:spacing w:before="198" w:lineRule="auto"/>
        <w:rPr/>
      </w:pPr>
      <w:r w:rsidDel="00000000" w:rsidR="00000000" w:rsidRPr="00000000">
        <w:rPr>
          <w:rFonts w:ascii="Calibri" w:cs="Calibri" w:eastAsia="Calibri" w:hAnsi="Calibri"/>
          <w:color w:val="000000"/>
          <w:sz w:val="80"/>
          <w:szCs w:val="80"/>
          <w:rtl w:val="0"/>
        </w:rPr>
        <w:t xml:space="preserve">Prix du camp et sponsoring</w:t>
      </w:r>
      <w:r w:rsidDel="00000000" w:rsidR="00000000" w:rsidRPr="00000000">
        <w:rPr>
          <w:rtl w:val="0"/>
        </w:rPr>
      </w:r>
    </w:p>
    <w:p w:rsidR="00000000" w:rsidDel="00000000" w:rsidP="00000000" w:rsidRDefault="00000000" w:rsidRPr="00000000" w14:paraId="0000002B">
      <w:pPr>
        <w:pStyle w:val="Heading1"/>
        <w:spacing w:before="198" w:lineRule="auto"/>
        <w:jc w:val="center"/>
        <w:rPr>
          <w:rFonts w:ascii="Calibri" w:cs="Calibri" w:eastAsia="Calibri" w:hAnsi="Calibri"/>
          <w:color w:val="009900"/>
          <w:sz w:val="48"/>
          <w:szCs w:val="48"/>
        </w:rPr>
      </w:pPr>
      <w:r w:rsidDel="00000000" w:rsidR="00000000" w:rsidRPr="00000000">
        <w:rPr>
          <w:rFonts w:ascii="Calibri" w:cs="Calibri" w:eastAsia="Calibri" w:hAnsi="Calibri"/>
          <w:color w:val="009900"/>
          <w:sz w:val="48"/>
          <w:szCs w:val="48"/>
          <w:rtl w:val="0"/>
        </w:rPr>
        <w:t xml:space="preserve">Fr. 330.-/enfant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Calibri" w:cs="Calibri" w:eastAsia="Calibri" w:hAnsi="Calibri"/>
          <w:b w:val="1"/>
          <w:i w:val="1"/>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1"/>
          <w:smallCaps w:val="0"/>
          <w:strike w:val="0"/>
          <w:color w:val="000000"/>
          <w:sz w:val="40"/>
          <w:szCs w:val="40"/>
          <w:u w:val="none"/>
          <w:shd w:fill="auto" w:val="clear"/>
          <w:vertAlign w:val="baseline"/>
          <w:rtl w:val="0"/>
        </w:rPr>
        <w:t xml:space="preserve">Prix dégressif pour les fratries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2ème enfant : Fr. 300.-</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3ème enfant : Fr. 260.-</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Afin de pouvoir proposer ces prix très attractifs, accessibles aux familles, nous sommes à la recherche de sponsors.</w:t>
      </w:r>
    </w:p>
    <w:p w:rsidR="00000000" w:rsidDel="00000000" w:rsidP="00000000" w:rsidRDefault="00000000" w:rsidRPr="00000000" w14:paraId="00000030">
      <w:pPr>
        <w:pStyle w:val="Heading1"/>
        <w:rPr>
          <w:rFonts w:ascii="Calibri" w:cs="Calibri" w:eastAsia="Calibri" w:hAnsi="Calibri"/>
          <w:color w:val="000000"/>
          <w:sz w:val="56"/>
          <w:szCs w:val="56"/>
        </w:rPr>
      </w:pPr>
      <w:r w:rsidDel="00000000" w:rsidR="00000000" w:rsidRPr="00000000">
        <w:rPr>
          <w:rFonts w:ascii="Calibri" w:cs="Calibri" w:eastAsia="Calibri" w:hAnsi="Calibri"/>
          <w:color w:val="000000"/>
          <w:sz w:val="56"/>
          <w:szCs w:val="56"/>
          <w:rtl w:val="0"/>
        </w:rPr>
        <w:t xml:space="preserve">Visibilité des donateurs-sponsors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Nous avons un site internet, </w:t>
      </w: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www.</w:t>
      </w:r>
      <w:r w:rsidDel="00000000" w:rsidR="00000000" w:rsidRPr="00000000">
        <w:rPr>
          <w:rFonts w:ascii="Calibri" w:cs="Calibri" w:eastAsia="Calibri" w:hAnsi="Calibri"/>
          <w:b w:val="1"/>
          <w:i w:val="1"/>
          <w:smallCaps w:val="0"/>
          <w:strike w:val="0"/>
          <w:color w:val="000000"/>
          <w:sz w:val="28"/>
          <w:szCs w:val="28"/>
          <w:u w:val="single"/>
          <w:shd w:fill="auto" w:val="clear"/>
          <w:vertAlign w:val="baseline"/>
          <w:rtl w:val="0"/>
        </w:rPr>
        <w:t xml:space="preserve">toucamp.ch</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sur lequel un onglet est prévu pour nos partenaires. Nous y insérons les logos avec lien direct sur votre propre page.</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 plus, les noms des sponsors/donateurs qui soutiennent notre projet, à partir d'un montant de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Fr. 150.-,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et qui se seront annoncés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avant le </w:t>
      </w:r>
      <w:r w:rsidDel="00000000" w:rsidR="00000000" w:rsidRPr="00000000">
        <w:rPr>
          <w:b w:val="1"/>
          <w:sz w:val="28"/>
          <w:szCs w:val="28"/>
          <w:rtl w:val="0"/>
        </w:rPr>
        <w:t xml:space="preserve">20</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novembre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figureront sur les flyers distribués à 1</w:t>
      </w:r>
      <w:r w:rsidDel="00000000" w:rsidR="00000000" w:rsidRPr="00000000">
        <w:rPr>
          <w:sz w:val="28"/>
          <w:szCs w:val="28"/>
          <w:rtl w:val="0"/>
        </w:rPr>
        <w:t xml:space="preserve">250</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enfants début décembre.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Coordonnées bancaires :  </w:t>
        <w:tab/>
        <w:tab/>
        <w:t xml:space="preserve">Banque Raiffeisen de Moléson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 xml:space="preserve">Toucamp</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 xml:space="preserve">Thomas Ruffieux</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 xml:space="preserve">1616 Attalens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 xml:space="preserve">IBAN : CH19 8012 9000 0091 1553 1</w:t>
      </w:r>
    </w:p>
    <w:p w:rsidR="00000000" w:rsidDel="00000000" w:rsidP="00000000" w:rsidRDefault="00000000" w:rsidRPr="00000000" w14:paraId="00000038">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Catégories sur le site internet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9933"/>
          <w:sz w:val="32"/>
          <w:szCs w:val="32"/>
          <w:u w:val="none"/>
          <w:shd w:fill="auto" w:val="clear"/>
          <w:vertAlign w:val="baseline"/>
        </w:rPr>
      </w:pPr>
      <w:r w:rsidDel="00000000" w:rsidR="00000000" w:rsidRPr="00000000">
        <w:rPr>
          <w:rFonts w:ascii="Calibri" w:cs="Calibri" w:eastAsia="Calibri" w:hAnsi="Calibri"/>
          <w:b w:val="0"/>
          <w:i w:val="0"/>
          <w:smallCaps w:val="0"/>
          <w:strike w:val="0"/>
          <w:color w:val="009933"/>
          <w:sz w:val="32"/>
          <w:szCs w:val="32"/>
          <w:u w:val="none"/>
          <w:shd w:fill="auto" w:val="clear"/>
          <w:vertAlign w:val="baseline"/>
          <w:rtl w:val="0"/>
        </w:rPr>
        <w:t xml:space="preserve">Principaux : </w:t>
        <w:tab/>
        <w:t xml:space="preserve">CHF 500.- et plus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9933"/>
          <w:sz w:val="32"/>
          <w:szCs w:val="32"/>
          <w:u w:val="none"/>
          <w:shd w:fill="auto" w:val="clear"/>
          <w:vertAlign w:val="baseline"/>
        </w:rPr>
      </w:pPr>
      <w:r w:rsidDel="00000000" w:rsidR="00000000" w:rsidRPr="00000000">
        <w:rPr>
          <w:rFonts w:ascii="Calibri" w:cs="Calibri" w:eastAsia="Calibri" w:hAnsi="Calibri"/>
          <w:b w:val="0"/>
          <w:i w:val="0"/>
          <w:smallCaps w:val="0"/>
          <w:strike w:val="0"/>
          <w:color w:val="009933"/>
          <w:sz w:val="32"/>
          <w:szCs w:val="32"/>
          <w:u w:val="none"/>
          <w:shd w:fill="auto" w:val="clear"/>
          <w:vertAlign w:val="baseline"/>
          <w:rtl w:val="0"/>
        </w:rPr>
        <w:t xml:space="preserve">Or : </w:t>
        <w:tab/>
        <w:tab/>
        <w:tab/>
        <w:t xml:space="preserve">CHF 250.- à CHF 450.-</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9933"/>
          <w:sz w:val="32"/>
          <w:szCs w:val="32"/>
          <w:u w:val="none"/>
          <w:shd w:fill="auto" w:val="clear"/>
          <w:vertAlign w:val="baseline"/>
        </w:rPr>
      </w:pPr>
      <w:r w:rsidDel="00000000" w:rsidR="00000000" w:rsidRPr="00000000">
        <w:rPr>
          <w:rFonts w:ascii="Calibri" w:cs="Calibri" w:eastAsia="Calibri" w:hAnsi="Calibri"/>
          <w:b w:val="0"/>
          <w:i w:val="0"/>
          <w:smallCaps w:val="0"/>
          <w:strike w:val="0"/>
          <w:color w:val="009933"/>
          <w:sz w:val="32"/>
          <w:szCs w:val="32"/>
          <w:u w:val="none"/>
          <w:shd w:fill="auto" w:val="clear"/>
          <w:vertAlign w:val="baseline"/>
          <w:rtl w:val="0"/>
        </w:rPr>
        <w:t xml:space="preserve">Argent :</w:t>
        <w:tab/>
        <w:tab/>
        <w:t xml:space="preserve">CHF 120.- à CHF 200.-</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9933"/>
          <w:sz w:val="32"/>
          <w:szCs w:val="32"/>
          <w:u w:val="none"/>
          <w:shd w:fill="auto" w:val="clear"/>
          <w:vertAlign w:val="baseline"/>
        </w:rPr>
      </w:pPr>
      <w:r w:rsidDel="00000000" w:rsidR="00000000" w:rsidRPr="00000000">
        <w:rPr>
          <w:rFonts w:ascii="Calibri" w:cs="Calibri" w:eastAsia="Calibri" w:hAnsi="Calibri"/>
          <w:b w:val="0"/>
          <w:i w:val="0"/>
          <w:smallCaps w:val="0"/>
          <w:strike w:val="0"/>
          <w:color w:val="009933"/>
          <w:sz w:val="32"/>
          <w:szCs w:val="32"/>
          <w:u w:val="none"/>
          <w:shd w:fill="auto" w:val="clear"/>
          <w:vertAlign w:val="baseline"/>
          <w:rtl w:val="0"/>
        </w:rPr>
        <w:t xml:space="preserve">Bronze :</w:t>
        <w:tab/>
        <w:tab/>
        <w:t xml:space="preserve">CHF 50.- à CHF 100.-</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9933"/>
          <w:sz w:val="32"/>
          <w:szCs w:val="32"/>
          <w:u w:val="none"/>
          <w:shd w:fill="auto" w:val="clear"/>
          <w:vertAlign w:val="baseline"/>
        </w:rPr>
      </w:pPr>
      <w:r w:rsidDel="00000000" w:rsidR="00000000" w:rsidRPr="00000000">
        <w:rPr>
          <w:rFonts w:ascii="Calibri" w:cs="Calibri" w:eastAsia="Calibri" w:hAnsi="Calibri"/>
          <w:b w:val="0"/>
          <w:i w:val="0"/>
          <w:smallCaps w:val="0"/>
          <w:strike w:val="0"/>
          <w:color w:val="009933"/>
          <w:sz w:val="32"/>
          <w:szCs w:val="32"/>
          <w:u w:val="none"/>
          <w:shd w:fill="auto" w:val="clear"/>
          <w:vertAlign w:val="baseline"/>
          <w:rtl w:val="0"/>
        </w:rPr>
        <w:t xml:space="preserve">Matériel : </w:t>
        <w:tab/>
        <w:tab/>
        <w:t xml:space="preserve">Dons de matériel ou produits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Contact :</w:t>
      </w:r>
      <w:r w:rsidDel="00000000" w:rsidR="00000000" w:rsidRPr="00000000">
        <w:rPr>
          <w:rFonts w:ascii="Calibri" w:cs="Calibri" w:eastAsia="Calibri" w:hAnsi="Calibri"/>
          <w:b w:val="1"/>
          <w:i w:val="0"/>
          <w:smallCaps w:val="0"/>
          <w:strike w:val="0"/>
          <w:color w:val="000000"/>
          <w:sz w:val="48"/>
          <w:szCs w:val="48"/>
          <w:u w:val="none"/>
          <w:shd w:fill="auto" w:val="clear"/>
          <w:vertAlign w:val="baseline"/>
          <w:rtl w:val="0"/>
        </w:rPr>
        <w:t xml:space="preserve"> </w:t>
      </w:r>
      <w:r w:rsidDel="00000000" w:rsidR="00000000" w:rsidRPr="00000000">
        <w:rPr>
          <w:sz w:val="32"/>
          <w:szCs w:val="32"/>
          <w:rtl w:val="0"/>
        </w:rPr>
        <w:t xml:space="preserve">Jonas Ruffieux</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 07</w:t>
      </w:r>
      <w:r w:rsidDel="00000000" w:rsidR="00000000" w:rsidRPr="00000000">
        <w:rPr>
          <w:sz w:val="32"/>
          <w:szCs w:val="32"/>
          <w:rtl w:val="0"/>
        </w:rPr>
        <w:t xml:space="preserve">7 400 63 07</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ou </w:t>
      </w:r>
      <w:hyperlink r:id="rId9">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toucamp@gmail.com</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Contreparties</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Présence sur les flyers distribués début décembre à 1500 enfants</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Présence dans la catégorie « Donateurs » du site internet</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sectPr>
          <w:pgSz w:h="16838" w:w="11906" w:orient="portrait"/>
          <w:pgMar w:bottom="1412" w:top="868" w:left="1417" w:right="1417" w:header="720" w:footer="720"/>
          <w:pgNumType w:start="1"/>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Annonce lors d</w:t>
      </w:r>
      <w:r w:rsidDel="00000000" w:rsidR="00000000" w:rsidRPr="00000000">
        <w:rPr>
          <w:sz w:val="28"/>
          <w:szCs w:val="28"/>
          <w:rtl w:val="0"/>
        </w:rPr>
        <w:t xml:space="preserve">u discours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d’ouverture avec les parents</w:t>
      </w:r>
    </w:p>
    <w:p w:rsidR="00000000" w:rsidDel="00000000" w:rsidP="00000000" w:rsidRDefault="00000000" w:rsidRPr="00000000" w14:paraId="00000044">
      <w:pPr>
        <w:rPr/>
      </w:pPr>
      <w:r w:rsidDel="00000000" w:rsidR="00000000" w:rsidRPr="00000000">
        <w:rPr>
          <w:sz w:val="66"/>
          <w:szCs w:val="66"/>
          <w:rtl w:val="0"/>
        </w:rPr>
        <w:t xml:space="preserve">Programme provisoire – Toucamp 2022 Grimentz (VS)</w:t>
      </w:r>
      <w:r w:rsidDel="00000000" w:rsidR="00000000" w:rsidRPr="00000000">
        <w:rPr>
          <w:rtl w:val="0"/>
        </w:rPr>
      </w:r>
    </w:p>
    <w:tbl>
      <w:tblPr>
        <w:tblStyle w:val="Table1"/>
        <w:tblW w:w="1432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9"/>
        <w:gridCol w:w="2408"/>
        <w:gridCol w:w="1987"/>
        <w:gridCol w:w="3260"/>
        <w:gridCol w:w="2324"/>
        <w:gridCol w:w="2362"/>
        <w:tblGridChange w:id="0">
          <w:tblGrid>
            <w:gridCol w:w="1979"/>
            <w:gridCol w:w="2408"/>
            <w:gridCol w:w="1987"/>
            <w:gridCol w:w="3260"/>
            <w:gridCol w:w="2324"/>
            <w:gridCol w:w="2362"/>
          </w:tblGrid>
        </w:tblGridChange>
      </w:tblGrid>
      <w:tr>
        <w:trPr>
          <w:cantSplit w:val="0"/>
          <w:trHeight w:val="828" w:hRule="atLeast"/>
          <w:tblHeader w:val="0"/>
        </w:trPr>
        <w:tc>
          <w:tcPr/>
          <w:p w:rsidR="00000000" w:rsidDel="00000000" w:rsidP="00000000" w:rsidRDefault="00000000" w:rsidRPr="00000000" w14:paraId="00000045">
            <w:pPr>
              <w:rPr>
                <w:b w:val="1"/>
                <w:sz w:val="32"/>
                <w:szCs w:val="32"/>
              </w:rPr>
            </w:pPr>
            <w:r w:rsidDel="00000000" w:rsidR="00000000" w:rsidRPr="00000000">
              <w:rPr>
                <w:rtl w:val="0"/>
              </w:rPr>
            </w:r>
          </w:p>
        </w:tc>
        <w:tc>
          <w:tcPr>
            <w:shd w:fill="ffffff" w:val="clear"/>
          </w:tcPr>
          <w:p w:rsidR="00000000" w:rsidDel="00000000" w:rsidP="00000000" w:rsidRDefault="00000000" w:rsidRPr="00000000" w14:paraId="00000046">
            <w:pPr>
              <w:jc w:val="center"/>
              <w:rPr>
                <w:b w:val="1"/>
                <w:sz w:val="44"/>
                <w:szCs w:val="44"/>
              </w:rPr>
            </w:pPr>
            <w:r w:rsidDel="00000000" w:rsidR="00000000" w:rsidRPr="00000000">
              <w:rPr>
                <w:b w:val="1"/>
                <w:sz w:val="44"/>
                <w:szCs w:val="44"/>
                <w:rtl w:val="0"/>
              </w:rPr>
              <w:t xml:space="preserve">Matin</w:t>
            </w:r>
          </w:p>
        </w:tc>
        <w:tc>
          <w:tcPr>
            <w:shd w:fill="ffffff" w:val="clear"/>
          </w:tcPr>
          <w:p w:rsidR="00000000" w:rsidDel="00000000" w:rsidP="00000000" w:rsidRDefault="00000000" w:rsidRPr="00000000" w14:paraId="00000047">
            <w:pPr>
              <w:jc w:val="center"/>
              <w:rPr>
                <w:b w:val="1"/>
                <w:sz w:val="44"/>
                <w:szCs w:val="44"/>
              </w:rPr>
            </w:pPr>
            <w:r w:rsidDel="00000000" w:rsidR="00000000" w:rsidRPr="00000000">
              <w:rPr>
                <w:b w:val="1"/>
                <w:sz w:val="44"/>
                <w:szCs w:val="44"/>
                <w:rtl w:val="0"/>
              </w:rPr>
              <w:t xml:space="preserve">Midi</w:t>
            </w:r>
          </w:p>
        </w:tc>
        <w:tc>
          <w:tcPr>
            <w:shd w:fill="ffffff" w:val="clear"/>
          </w:tcPr>
          <w:p w:rsidR="00000000" w:rsidDel="00000000" w:rsidP="00000000" w:rsidRDefault="00000000" w:rsidRPr="00000000" w14:paraId="00000048">
            <w:pPr>
              <w:jc w:val="center"/>
              <w:rPr>
                <w:b w:val="1"/>
                <w:sz w:val="44"/>
                <w:szCs w:val="44"/>
              </w:rPr>
            </w:pPr>
            <w:r w:rsidDel="00000000" w:rsidR="00000000" w:rsidRPr="00000000">
              <w:rPr>
                <w:b w:val="1"/>
                <w:sz w:val="44"/>
                <w:szCs w:val="44"/>
                <w:rtl w:val="0"/>
              </w:rPr>
              <w:t xml:space="preserve">Après-midi</w:t>
            </w:r>
          </w:p>
        </w:tc>
        <w:tc>
          <w:tcPr>
            <w:shd w:fill="ffffff" w:val="clear"/>
          </w:tcPr>
          <w:p w:rsidR="00000000" w:rsidDel="00000000" w:rsidP="00000000" w:rsidRDefault="00000000" w:rsidRPr="00000000" w14:paraId="00000049">
            <w:pPr>
              <w:jc w:val="center"/>
              <w:rPr>
                <w:b w:val="1"/>
                <w:sz w:val="44"/>
                <w:szCs w:val="44"/>
              </w:rPr>
            </w:pPr>
            <w:r w:rsidDel="00000000" w:rsidR="00000000" w:rsidRPr="00000000">
              <w:rPr>
                <w:b w:val="1"/>
                <w:sz w:val="44"/>
                <w:szCs w:val="44"/>
                <w:rtl w:val="0"/>
              </w:rPr>
              <w:t xml:space="preserve">Repas</w:t>
            </w:r>
          </w:p>
        </w:tc>
        <w:tc>
          <w:tcPr>
            <w:shd w:fill="ffffff" w:val="clear"/>
          </w:tcPr>
          <w:p w:rsidR="00000000" w:rsidDel="00000000" w:rsidP="00000000" w:rsidRDefault="00000000" w:rsidRPr="00000000" w14:paraId="0000004A">
            <w:pPr>
              <w:jc w:val="center"/>
              <w:rPr>
                <w:b w:val="1"/>
                <w:sz w:val="44"/>
                <w:szCs w:val="44"/>
              </w:rPr>
            </w:pPr>
            <w:r w:rsidDel="00000000" w:rsidR="00000000" w:rsidRPr="00000000">
              <w:rPr>
                <w:b w:val="1"/>
                <w:sz w:val="44"/>
                <w:szCs w:val="44"/>
                <w:rtl w:val="0"/>
              </w:rPr>
              <w:t xml:space="preserve">Soirée</w:t>
            </w:r>
          </w:p>
        </w:tc>
      </w:tr>
      <w:tr>
        <w:trPr>
          <w:cantSplit w:val="0"/>
          <w:trHeight w:val="828" w:hRule="atLeast"/>
          <w:tblHeader w:val="0"/>
        </w:trPr>
        <w:tc>
          <w:tcPr/>
          <w:p w:rsidR="00000000" w:rsidDel="00000000" w:rsidP="00000000" w:rsidRDefault="00000000" w:rsidRPr="00000000" w14:paraId="0000004B">
            <w:pPr>
              <w:rPr>
                <w:b w:val="1"/>
                <w:sz w:val="40"/>
                <w:szCs w:val="40"/>
              </w:rPr>
            </w:pPr>
            <w:r w:rsidDel="00000000" w:rsidR="00000000" w:rsidRPr="00000000">
              <w:rPr>
                <w:b w:val="1"/>
                <w:sz w:val="40"/>
                <w:szCs w:val="40"/>
                <w:rtl w:val="0"/>
              </w:rPr>
              <w:t xml:space="preserve">Dimanche</w:t>
            </w:r>
          </w:p>
        </w:tc>
        <w:tc>
          <w:tcPr>
            <w:shd w:fill="d9d9d9" w:val="clear"/>
          </w:tcPr>
          <w:p w:rsidR="00000000" w:rsidDel="00000000" w:rsidP="00000000" w:rsidRDefault="00000000" w:rsidRPr="00000000" w14:paraId="0000004C">
            <w:pPr>
              <w:jc w:val="center"/>
              <w:rPr>
                <w:sz w:val="32"/>
                <w:szCs w:val="32"/>
              </w:rPr>
            </w:pPr>
            <w:r w:rsidDel="00000000" w:rsidR="00000000" w:rsidRPr="00000000">
              <w:rPr>
                <w:sz w:val="32"/>
                <w:szCs w:val="32"/>
                <w:rtl w:val="0"/>
              </w:rPr>
              <w:t xml:space="preserve">Préparation et mise en place du chalet</w:t>
            </w:r>
          </w:p>
        </w:tc>
        <w:tc>
          <w:tcPr>
            <w:shd w:fill="ffe599" w:val="clear"/>
          </w:tcPr>
          <w:p w:rsidR="00000000" w:rsidDel="00000000" w:rsidP="00000000" w:rsidRDefault="00000000" w:rsidRPr="00000000" w14:paraId="0000004D">
            <w:pPr>
              <w:jc w:val="center"/>
              <w:rPr>
                <w:sz w:val="32"/>
                <w:szCs w:val="32"/>
              </w:rPr>
            </w:pPr>
            <w:r w:rsidDel="00000000" w:rsidR="00000000" w:rsidRPr="00000000">
              <w:rPr>
                <w:sz w:val="32"/>
                <w:szCs w:val="32"/>
                <w:rtl w:val="0"/>
              </w:rPr>
              <w:t xml:space="preserve">Accueil et apéro offert aux parents</w:t>
            </w:r>
          </w:p>
        </w:tc>
        <w:tc>
          <w:tcPr>
            <w:shd w:fill="a8d08d" w:val="clear"/>
          </w:tcPr>
          <w:p w:rsidR="00000000" w:rsidDel="00000000" w:rsidP="00000000" w:rsidRDefault="00000000" w:rsidRPr="00000000" w14:paraId="0000004E">
            <w:pPr>
              <w:jc w:val="center"/>
              <w:rPr>
                <w:sz w:val="32"/>
                <w:szCs w:val="32"/>
              </w:rPr>
            </w:pPr>
            <w:r w:rsidDel="00000000" w:rsidR="00000000" w:rsidRPr="00000000">
              <w:rPr>
                <w:sz w:val="32"/>
                <w:szCs w:val="32"/>
                <w:rtl w:val="0"/>
              </w:rPr>
              <w:t xml:space="preserve">Formation des groupes, et jeux pour faire connaissance</w:t>
            </w:r>
          </w:p>
        </w:tc>
        <w:tc>
          <w:tcPr>
            <w:shd w:fill="ffe599" w:val="clear"/>
          </w:tcPr>
          <w:p w:rsidR="00000000" w:rsidDel="00000000" w:rsidP="00000000" w:rsidRDefault="00000000" w:rsidRPr="00000000" w14:paraId="0000004F">
            <w:pPr>
              <w:jc w:val="center"/>
              <w:rPr>
                <w:sz w:val="32"/>
                <w:szCs w:val="32"/>
              </w:rPr>
            </w:pPr>
            <w:r w:rsidDel="00000000" w:rsidR="00000000" w:rsidRPr="00000000">
              <w:rPr>
                <w:sz w:val="32"/>
                <w:szCs w:val="32"/>
                <w:rtl w:val="0"/>
              </w:rPr>
              <w:t xml:space="preserve">Chalet</w:t>
            </w:r>
          </w:p>
        </w:tc>
        <w:tc>
          <w:tcPr/>
          <w:p w:rsidR="00000000" w:rsidDel="00000000" w:rsidP="00000000" w:rsidRDefault="00000000" w:rsidRPr="00000000" w14:paraId="00000050">
            <w:pPr>
              <w:jc w:val="center"/>
              <w:rPr>
                <w:sz w:val="32"/>
                <w:szCs w:val="32"/>
              </w:rPr>
            </w:pPr>
            <w:r w:rsidDel="00000000" w:rsidR="00000000" w:rsidRPr="00000000">
              <w:rPr>
                <w:sz w:val="32"/>
                <w:szCs w:val="32"/>
                <w:rtl w:val="0"/>
              </w:rPr>
              <w:t xml:space="preserve">Rallye</w:t>
            </w:r>
          </w:p>
        </w:tc>
      </w:tr>
      <w:tr>
        <w:trPr>
          <w:cantSplit w:val="0"/>
          <w:trHeight w:val="528" w:hRule="atLeast"/>
          <w:tblHeader w:val="0"/>
        </w:trPr>
        <w:tc>
          <w:tcPr/>
          <w:p w:rsidR="00000000" w:rsidDel="00000000" w:rsidP="00000000" w:rsidRDefault="00000000" w:rsidRPr="00000000" w14:paraId="00000051">
            <w:pPr>
              <w:rPr>
                <w:b w:val="1"/>
                <w:sz w:val="40"/>
                <w:szCs w:val="40"/>
              </w:rPr>
            </w:pPr>
            <w:r w:rsidDel="00000000" w:rsidR="00000000" w:rsidRPr="00000000">
              <w:rPr>
                <w:b w:val="1"/>
                <w:sz w:val="40"/>
                <w:szCs w:val="40"/>
                <w:rtl w:val="0"/>
              </w:rPr>
              <w:t xml:space="preserve">Lundi</w:t>
            </w:r>
          </w:p>
        </w:tc>
        <w:tc>
          <w:tcPr>
            <w:shd w:fill="auto" w:val="clear"/>
          </w:tcPr>
          <w:p w:rsidR="00000000" w:rsidDel="00000000" w:rsidP="00000000" w:rsidRDefault="00000000" w:rsidRPr="00000000" w14:paraId="00000052">
            <w:pPr>
              <w:tabs>
                <w:tab w:val="right" w:pos="2747"/>
              </w:tabs>
              <w:jc w:val="center"/>
              <w:rPr>
                <w:sz w:val="32"/>
                <w:szCs w:val="32"/>
              </w:rPr>
            </w:pPr>
            <w:r w:rsidDel="00000000" w:rsidR="00000000" w:rsidRPr="00000000">
              <w:rPr>
                <w:sz w:val="32"/>
                <w:szCs w:val="32"/>
                <w:rtl w:val="0"/>
              </w:rPr>
              <w:t xml:space="preserve">Bricolage lié au thème</w:t>
            </w:r>
          </w:p>
        </w:tc>
        <w:tc>
          <w:tcPr>
            <w:shd w:fill="auto" w:val="clear"/>
          </w:tcPr>
          <w:p w:rsidR="00000000" w:rsidDel="00000000" w:rsidP="00000000" w:rsidRDefault="00000000" w:rsidRPr="00000000" w14:paraId="00000053">
            <w:pPr>
              <w:jc w:val="center"/>
              <w:rPr>
                <w:sz w:val="32"/>
                <w:szCs w:val="32"/>
              </w:rPr>
            </w:pPr>
            <w:r w:rsidDel="00000000" w:rsidR="00000000" w:rsidRPr="00000000">
              <w:rPr>
                <w:sz w:val="32"/>
                <w:szCs w:val="32"/>
                <w:rtl w:val="0"/>
              </w:rPr>
              <w:t xml:space="preserve">Pique-nique</w:t>
            </w:r>
          </w:p>
        </w:tc>
        <w:tc>
          <w:tcPr>
            <w:shd w:fill="auto" w:val="clear"/>
          </w:tcPr>
          <w:p w:rsidR="00000000" w:rsidDel="00000000" w:rsidP="00000000" w:rsidRDefault="00000000" w:rsidRPr="00000000" w14:paraId="00000054">
            <w:pPr>
              <w:jc w:val="center"/>
              <w:rPr>
                <w:sz w:val="32"/>
                <w:szCs w:val="32"/>
              </w:rPr>
            </w:pPr>
            <w:r w:rsidDel="00000000" w:rsidR="00000000" w:rsidRPr="00000000">
              <w:rPr>
                <w:sz w:val="32"/>
                <w:szCs w:val="32"/>
                <w:rtl w:val="0"/>
              </w:rPr>
              <w:t xml:space="preserve">Minigolf</w:t>
            </w:r>
          </w:p>
        </w:tc>
        <w:tc>
          <w:tcPr>
            <w:shd w:fill="ffe599" w:val="clear"/>
          </w:tcPr>
          <w:p w:rsidR="00000000" w:rsidDel="00000000" w:rsidP="00000000" w:rsidRDefault="00000000" w:rsidRPr="00000000" w14:paraId="00000055">
            <w:pPr>
              <w:jc w:val="center"/>
              <w:rPr>
                <w:sz w:val="32"/>
                <w:szCs w:val="32"/>
              </w:rPr>
            </w:pPr>
            <w:r w:rsidDel="00000000" w:rsidR="00000000" w:rsidRPr="00000000">
              <w:rPr>
                <w:sz w:val="32"/>
                <w:szCs w:val="32"/>
                <w:rtl w:val="0"/>
              </w:rPr>
              <w:t xml:space="preserve">Chalet</w:t>
            </w:r>
          </w:p>
        </w:tc>
        <w:tc>
          <w:tcPr/>
          <w:p w:rsidR="00000000" w:rsidDel="00000000" w:rsidP="00000000" w:rsidRDefault="00000000" w:rsidRPr="00000000" w14:paraId="00000056">
            <w:pPr>
              <w:jc w:val="center"/>
              <w:rPr>
                <w:sz w:val="32"/>
                <w:szCs w:val="32"/>
              </w:rPr>
            </w:pPr>
            <w:r w:rsidDel="00000000" w:rsidR="00000000" w:rsidRPr="00000000">
              <w:rPr>
                <w:sz w:val="32"/>
                <w:szCs w:val="32"/>
                <w:rtl w:val="0"/>
              </w:rPr>
              <w:t xml:space="preserve">Joutes par équipes</w:t>
            </w:r>
          </w:p>
        </w:tc>
      </w:tr>
      <w:tr>
        <w:trPr>
          <w:cantSplit w:val="0"/>
          <w:trHeight w:val="465" w:hRule="atLeast"/>
          <w:tblHeader w:val="0"/>
        </w:trPr>
        <w:tc>
          <w:tcPr/>
          <w:p w:rsidR="00000000" w:rsidDel="00000000" w:rsidP="00000000" w:rsidRDefault="00000000" w:rsidRPr="00000000" w14:paraId="00000057">
            <w:pPr>
              <w:rPr>
                <w:b w:val="1"/>
                <w:sz w:val="40"/>
                <w:szCs w:val="40"/>
              </w:rPr>
            </w:pPr>
            <w:r w:rsidDel="00000000" w:rsidR="00000000" w:rsidRPr="00000000">
              <w:rPr>
                <w:b w:val="1"/>
                <w:sz w:val="40"/>
                <w:szCs w:val="40"/>
                <w:rtl w:val="0"/>
              </w:rPr>
              <w:t xml:space="preserve">Mardi</w:t>
            </w:r>
          </w:p>
        </w:tc>
        <w:tc>
          <w:tcPr>
            <w:shd w:fill="auto" w:val="clear"/>
          </w:tcPr>
          <w:p w:rsidR="00000000" w:rsidDel="00000000" w:rsidP="00000000" w:rsidRDefault="00000000" w:rsidRPr="00000000" w14:paraId="00000058">
            <w:pPr>
              <w:tabs>
                <w:tab w:val="left" w:pos="708"/>
                <w:tab w:val="left" w:pos="1416"/>
                <w:tab w:val="right" w:pos="2747"/>
              </w:tabs>
              <w:jc w:val="center"/>
              <w:rPr>
                <w:sz w:val="32"/>
                <w:szCs w:val="32"/>
              </w:rPr>
            </w:pPr>
            <w:r w:rsidDel="00000000" w:rsidR="00000000" w:rsidRPr="00000000">
              <w:rPr>
                <w:sz w:val="32"/>
                <w:szCs w:val="32"/>
                <w:rtl w:val="0"/>
              </w:rPr>
              <w:t xml:space="preserve">Géocaching à Grimentz</w:t>
            </w:r>
          </w:p>
        </w:tc>
        <w:tc>
          <w:tcPr/>
          <w:p w:rsidR="00000000" w:rsidDel="00000000" w:rsidP="00000000" w:rsidRDefault="00000000" w:rsidRPr="00000000" w14:paraId="00000059">
            <w:pPr>
              <w:jc w:val="center"/>
              <w:rPr>
                <w:sz w:val="32"/>
                <w:szCs w:val="32"/>
              </w:rPr>
            </w:pPr>
            <w:r w:rsidDel="00000000" w:rsidR="00000000" w:rsidRPr="00000000">
              <w:rPr>
                <w:sz w:val="32"/>
                <w:szCs w:val="32"/>
                <w:rtl w:val="0"/>
              </w:rPr>
              <w:t xml:space="preserve">Pique-nique</w:t>
            </w:r>
          </w:p>
        </w:tc>
        <w:tc>
          <w:tcPr>
            <w:shd w:fill="auto" w:val="clear"/>
          </w:tcPr>
          <w:p w:rsidR="00000000" w:rsidDel="00000000" w:rsidP="00000000" w:rsidRDefault="00000000" w:rsidRPr="00000000" w14:paraId="0000005A">
            <w:pPr>
              <w:jc w:val="center"/>
              <w:rPr>
                <w:sz w:val="32"/>
                <w:szCs w:val="32"/>
              </w:rPr>
            </w:pPr>
            <w:r w:rsidDel="00000000" w:rsidR="00000000" w:rsidRPr="00000000">
              <w:rPr>
                <w:sz w:val="32"/>
                <w:szCs w:val="32"/>
                <w:rtl w:val="0"/>
              </w:rPr>
              <w:t xml:space="preserve">Piscine</w:t>
            </w:r>
          </w:p>
        </w:tc>
        <w:tc>
          <w:tcPr>
            <w:shd w:fill="ffe599" w:val="clear"/>
          </w:tcPr>
          <w:p w:rsidR="00000000" w:rsidDel="00000000" w:rsidP="00000000" w:rsidRDefault="00000000" w:rsidRPr="00000000" w14:paraId="0000005B">
            <w:pPr>
              <w:jc w:val="center"/>
              <w:rPr>
                <w:sz w:val="32"/>
                <w:szCs w:val="32"/>
              </w:rPr>
            </w:pPr>
            <w:r w:rsidDel="00000000" w:rsidR="00000000" w:rsidRPr="00000000">
              <w:rPr>
                <w:sz w:val="32"/>
                <w:szCs w:val="32"/>
                <w:rtl w:val="0"/>
              </w:rPr>
              <w:t xml:space="preserve">Chalet</w:t>
            </w:r>
          </w:p>
        </w:tc>
        <w:tc>
          <w:tcPr/>
          <w:p w:rsidR="00000000" w:rsidDel="00000000" w:rsidP="00000000" w:rsidRDefault="00000000" w:rsidRPr="00000000" w14:paraId="0000005C">
            <w:pPr>
              <w:jc w:val="center"/>
              <w:rPr>
                <w:sz w:val="32"/>
                <w:szCs w:val="32"/>
              </w:rPr>
            </w:pPr>
            <w:r w:rsidDel="00000000" w:rsidR="00000000" w:rsidRPr="00000000">
              <w:rPr>
                <w:sz w:val="32"/>
                <w:szCs w:val="32"/>
                <w:rtl w:val="0"/>
              </w:rPr>
              <w:t xml:space="preserve">Meurtres et mystères</w:t>
            </w:r>
          </w:p>
        </w:tc>
      </w:tr>
      <w:tr>
        <w:trPr>
          <w:cantSplit w:val="0"/>
          <w:trHeight w:val="465" w:hRule="atLeast"/>
          <w:tblHeader w:val="0"/>
        </w:trPr>
        <w:tc>
          <w:tcPr/>
          <w:p w:rsidR="00000000" w:rsidDel="00000000" w:rsidP="00000000" w:rsidRDefault="00000000" w:rsidRPr="00000000" w14:paraId="0000005D">
            <w:pPr>
              <w:rPr>
                <w:b w:val="1"/>
                <w:sz w:val="40"/>
                <w:szCs w:val="40"/>
              </w:rPr>
            </w:pPr>
            <w:r w:rsidDel="00000000" w:rsidR="00000000" w:rsidRPr="00000000">
              <w:rPr>
                <w:b w:val="1"/>
                <w:sz w:val="40"/>
                <w:szCs w:val="40"/>
                <w:rtl w:val="0"/>
              </w:rPr>
              <w:t xml:space="preserve">Mercredi</w:t>
            </w:r>
          </w:p>
        </w:tc>
        <w:tc>
          <w:tcPr>
            <w:shd w:fill="auto" w:val="clear"/>
          </w:tcPr>
          <w:p w:rsidR="00000000" w:rsidDel="00000000" w:rsidP="00000000" w:rsidRDefault="00000000" w:rsidRPr="00000000" w14:paraId="0000005E">
            <w:pPr>
              <w:jc w:val="center"/>
              <w:rPr>
                <w:sz w:val="32"/>
                <w:szCs w:val="32"/>
              </w:rPr>
            </w:pPr>
            <w:r w:rsidDel="00000000" w:rsidR="00000000" w:rsidRPr="00000000">
              <w:rPr>
                <w:sz w:val="32"/>
                <w:szCs w:val="32"/>
                <w:rtl w:val="0"/>
              </w:rPr>
              <w:t xml:space="preserve">Randonnée</w:t>
            </w:r>
          </w:p>
        </w:tc>
        <w:tc>
          <w:tcPr>
            <w:shd w:fill="auto" w:val="clear"/>
          </w:tcPr>
          <w:p w:rsidR="00000000" w:rsidDel="00000000" w:rsidP="00000000" w:rsidRDefault="00000000" w:rsidRPr="00000000" w14:paraId="0000005F">
            <w:pPr>
              <w:jc w:val="center"/>
              <w:rPr>
                <w:sz w:val="32"/>
                <w:szCs w:val="32"/>
              </w:rPr>
            </w:pPr>
            <w:r w:rsidDel="00000000" w:rsidR="00000000" w:rsidRPr="00000000">
              <w:rPr>
                <w:sz w:val="32"/>
                <w:szCs w:val="32"/>
                <w:rtl w:val="0"/>
              </w:rPr>
              <w:t xml:space="preserve">Pique-nique</w:t>
            </w:r>
          </w:p>
        </w:tc>
        <w:tc>
          <w:tcPr>
            <w:shd w:fill="auto" w:val="clear"/>
          </w:tcPr>
          <w:p w:rsidR="00000000" w:rsidDel="00000000" w:rsidP="00000000" w:rsidRDefault="00000000" w:rsidRPr="00000000" w14:paraId="00000060">
            <w:pPr>
              <w:tabs>
                <w:tab w:val="right" w:pos="2171"/>
              </w:tabs>
              <w:jc w:val="center"/>
              <w:rPr>
                <w:sz w:val="32"/>
                <w:szCs w:val="32"/>
              </w:rPr>
            </w:pPr>
            <w:r w:rsidDel="00000000" w:rsidR="00000000" w:rsidRPr="00000000">
              <w:rPr>
                <w:sz w:val="32"/>
                <w:szCs w:val="32"/>
                <w:rtl w:val="0"/>
              </w:rPr>
              <w:t xml:space="preserve">Randonnée</w:t>
            </w:r>
          </w:p>
        </w:tc>
        <w:tc>
          <w:tcPr>
            <w:shd w:fill="ffe599" w:val="clear"/>
          </w:tcPr>
          <w:p w:rsidR="00000000" w:rsidDel="00000000" w:rsidP="00000000" w:rsidRDefault="00000000" w:rsidRPr="00000000" w14:paraId="00000061">
            <w:pPr>
              <w:jc w:val="center"/>
              <w:rPr>
                <w:sz w:val="32"/>
                <w:szCs w:val="32"/>
              </w:rPr>
            </w:pPr>
            <w:r w:rsidDel="00000000" w:rsidR="00000000" w:rsidRPr="00000000">
              <w:rPr>
                <w:sz w:val="32"/>
                <w:szCs w:val="32"/>
                <w:rtl w:val="0"/>
              </w:rPr>
              <w:t xml:space="preserve">Chalet</w:t>
            </w:r>
          </w:p>
        </w:tc>
        <w:tc>
          <w:tcPr/>
          <w:p w:rsidR="00000000" w:rsidDel="00000000" w:rsidP="00000000" w:rsidRDefault="00000000" w:rsidRPr="00000000" w14:paraId="00000062">
            <w:pPr>
              <w:jc w:val="center"/>
              <w:rPr>
                <w:sz w:val="32"/>
                <w:szCs w:val="32"/>
              </w:rPr>
            </w:pPr>
            <w:r w:rsidDel="00000000" w:rsidR="00000000" w:rsidRPr="00000000">
              <w:rPr>
                <w:sz w:val="32"/>
                <w:szCs w:val="32"/>
                <w:rtl w:val="0"/>
              </w:rPr>
              <w:t xml:space="preserve">Loto</w:t>
            </w:r>
          </w:p>
        </w:tc>
      </w:tr>
      <w:tr>
        <w:trPr>
          <w:cantSplit w:val="0"/>
          <w:trHeight w:val="465" w:hRule="atLeast"/>
          <w:tblHeader w:val="0"/>
        </w:trPr>
        <w:tc>
          <w:tcPr/>
          <w:p w:rsidR="00000000" w:rsidDel="00000000" w:rsidP="00000000" w:rsidRDefault="00000000" w:rsidRPr="00000000" w14:paraId="00000063">
            <w:pPr>
              <w:rPr>
                <w:b w:val="1"/>
                <w:sz w:val="40"/>
                <w:szCs w:val="40"/>
              </w:rPr>
            </w:pPr>
            <w:r w:rsidDel="00000000" w:rsidR="00000000" w:rsidRPr="00000000">
              <w:rPr>
                <w:b w:val="1"/>
                <w:sz w:val="40"/>
                <w:szCs w:val="40"/>
                <w:rtl w:val="0"/>
              </w:rPr>
              <w:t xml:space="preserve">Jeudi</w:t>
            </w:r>
          </w:p>
        </w:tc>
        <w:tc>
          <w:tcPr>
            <w:shd w:fill="auto" w:val="clear"/>
          </w:tcPr>
          <w:p w:rsidR="00000000" w:rsidDel="00000000" w:rsidP="00000000" w:rsidRDefault="00000000" w:rsidRPr="00000000" w14:paraId="00000064">
            <w:pPr>
              <w:jc w:val="center"/>
              <w:rPr>
                <w:sz w:val="32"/>
                <w:szCs w:val="32"/>
              </w:rPr>
            </w:pPr>
            <w:r w:rsidDel="00000000" w:rsidR="00000000" w:rsidRPr="00000000">
              <w:rPr>
                <w:sz w:val="32"/>
                <w:szCs w:val="32"/>
                <w:rtl w:val="0"/>
              </w:rPr>
              <w:t xml:space="preserve">Escalade ou Parc Aventure</w:t>
            </w:r>
          </w:p>
        </w:tc>
        <w:tc>
          <w:tcPr>
            <w:shd w:fill="auto" w:val="clear"/>
          </w:tcPr>
          <w:p w:rsidR="00000000" w:rsidDel="00000000" w:rsidP="00000000" w:rsidRDefault="00000000" w:rsidRPr="00000000" w14:paraId="00000065">
            <w:pPr>
              <w:jc w:val="center"/>
              <w:rPr>
                <w:sz w:val="32"/>
                <w:szCs w:val="32"/>
              </w:rPr>
            </w:pPr>
            <w:r w:rsidDel="00000000" w:rsidR="00000000" w:rsidRPr="00000000">
              <w:rPr>
                <w:sz w:val="32"/>
                <w:szCs w:val="32"/>
                <w:rtl w:val="0"/>
              </w:rPr>
              <w:t xml:space="preserve">Pique-nique</w:t>
            </w:r>
          </w:p>
        </w:tc>
        <w:tc>
          <w:tcPr>
            <w:shd w:fill="auto" w:val="clear"/>
          </w:tcPr>
          <w:p w:rsidR="00000000" w:rsidDel="00000000" w:rsidP="00000000" w:rsidRDefault="00000000" w:rsidRPr="00000000" w14:paraId="00000066">
            <w:pPr>
              <w:jc w:val="center"/>
              <w:rPr>
                <w:sz w:val="32"/>
                <w:szCs w:val="32"/>
              </w:rPr>
            </w:pPr>
            <w:r w:rsidDel="00000000" w:rsidR="00000000" w:rsidRPr="00000000">
              <w:rPr>
                <w:sz w:val="32"/>
                <w:szCs w:val="32"/>
                <w:rtl w:val="0"/>
              </w:rPr>
              <w:t xml:space="preserve">Escalade ou Parc Aventure</w:t>
            </w:r>
          </w:p>
        </w:tc>
        <w:tc>
          <w:tcPr>
            <w:shd w:fill="ffe599" w:val="clear"/>
          </w:tcPr>
          <w:p w:rsidR="00000000" w:rsidDel="00000000" w:rsidP="00000000" w:rsidRDefault="00000000" w:rsidRPr="00000000" w14:paraId="00000067">
            <w:pPr>
              <w:jc w:val="center"/>
              <w:rPr>
                <w:sz w:val="32"/>
                <w:szCs w:val="32"/>
              </w:rPr>
            </w:pPr>
            <w:r w:rsidDel="00000000" w:rsidR="00000000" w:rsidRPr="00000000">
              <w:rPr>
                <w:sz w:val="32"/>
                <w:szCs w:val="32"/>
                <w:rtl w:val="0"/>
              </w:rPr>
              <w:t xml:space="preserve">Chalet</w:t>
            </w:r>
          </w:p>
        </w:tc>
        <w:tc>
          <w:tcPr/>
          <w:p w:rsidR="00000000" w:rsidDel="00000000" w:rsidP="00000000" w:rsidRDefault="00000000" w:rsidRPr="00000000" w14:paraId="00000068">
            <w:pPr>
              <w:jc w:val="center"/>
              <w:rPr>
                <w:sz w:val="32"/>
                <w:szCs w:val="32"/>
              </w:rPr>
            </w:pPr>
            <w:r w:rsidDel="00000000" w:rsidR="00000000" w:rsidRPr="00000000">
              <w:rPr>
                <w:sz w:val="32"/>
                <w:szCs w:val="32"/>
                <w:rtl w:val="0"/>
              </w:rPr>
              <w:t xml:space="preserve">Film // Soirée des 8H</w:t>
            </w:r>
          </w:p>
        </w:tc>
      </w:tr>
      <w:tr>
        <w:trPr>
          <w:cantSplit w:val="0"/>
          <w:trHeight w:val="433" w:hRule="atLeast"/>
          <w:tblHeader w:val="0"/>
        </w:trPr>
        <w:tc>
          <w:tcPr/>
          <w:p w:rsidR="00000000" w:rsidDel="00000000" w:rsidP="00000000" w:rsidRDefault="00000000" w:rsidRPr="00000000" w14:paraId="00000069">
            <w:pPr>
              <w:rPr>
                <w:b w:val="1"/>
                <w:sz w:val="40"/>
                <w:szCs w:val="40"/>
              </w:rPr>
            </w:pPr>
            <w:r w:rsidDel="00000000" w:rsidR="00000000" w:rsidRPr="00000000">
              <w:rPr>
                <w:b w:val="1"/>
                <w:sz w:val="40"/>
                <w:szCs w:val="40"/>
                <w:rtl w:val="0"/>
              </w:rPr>
              <w:t xml:space="preserve">Vendredi</w:t>
            </w:r>
          </w:p>
        </w:tc>
        <w:tc>
          <w:tcPr>
            <w:shd w:fill="auto" w:val="clear"/>
          </w:tcPr>
          <w:p w:rsidR="00000000" w:rsidDel="00000000" w:rsidP="00000000" w:rsidRDefault="00000000" w:rsidRPr="00000000" w14:paraId="0000006A">
            <w:pPr>
              <w:jc w:val="center"/>
              <w:rPr>
                <w:sz w:val="32"/>
                <w:szCs w:val="32"/>
              </w:rPr>
            </w:pPr>
            <w:r w:rsidDel="00000000" w:rsidR="00000000" w:rsidRPr="00000000">
              <w:rPr>
                <w:sz w:val="32"/>
                <w:szCs w:val="32"/>
                <w:rtl w:val="0"/>
              </w:rPr>
              <w:t xml:space="preserve">Tournoi de sport</w:t>
            </w:r>
          </w:p>
        </w:tc>
        <w:tc>
          <w:tcPr>
            <w:shd w:fill="auto" w:val="clear"/>
          </w:tcPr>
          <w:p w:rsidR="00000000" w:rsidDel="00000000" w:rsidP="00000000" w:rsidRDefault="00000000" w:rsidRPr="00000000" w14:paraId="0000006B">
            <w:pPr>
              <w:jc w:val="center"/>
              <w:rPr>
                <w:sz w:val="32"/>
                <w:szCs w:val="32"/>
              </w:rPr>
            </w:pPr>
            <w:r w:rsidDel="00000000" w:rsidR="00000000" w:rsidRPr="00000000">
              <w:rPr>
                <w:sz w:val="32"/>
                <w:szCs w:val="32"/>
                <w:rtl w:val="0"/>
              </w:rPr>
              <w:t xml:space="preserve">Pique-nique</w:t>
            </w:r>
          </w:p>
        </w:tc>
        <w:tc>
          <w:tcPr>
            <w:shd w:fill="auto" w:val="clear"/>
          </w:tcPr>
          <w:p w:rsidR="00000000" w:rsidDel="00000000" w:rsidP="00000000" w:rsidRDefault="00000000" w:rsidRPr="00000000" w14:paraId="0000006C">
            <w:pPr>
              <w:jc w:val="center"/>
              <w:rPr>
                <w:sz w:val="32"/>
                <w:szCs w:val="32"/>
              </w:rPr>
            </w:pPr>
            <w:r w:rsidDel="00000000" w:rsidR="00000000" w:rsidRPr="00000000">
              <w:rPr>
                <w:sz w:val="32"/>
                <w:szCs w:val="32"/>
                <w:rtl w:val="0"/>
              </w:rPr>
              <w:t xml:space="preserve">Activités au choix avec moniteurs</w:t>
            </w:r>
          </w:p>
        </w:tc>
        <w:tc>
          <w:tcPr>
            <w:shd w:fill="ffe599" w:val="clear"/>
          </w:tcPr>
          <w:p w:rsidR="00000000" w:rsidDel="00000000" w:rsidP="00000000" w:rsidRDefault="00000000" w:rsidRPr="00000000" w14:paraId="0000006D">
            <w:pPr>
              <w:jc w:val="center"/>
              <w:rPr>
                <w:sz w:val="32"/>
                <w:szCs w:val="32"/>
              </w:rPr>
            </w:pPr>
            <w:r w:rsidDel="00000000" w:rsidR="00000000" w:rsidRPr="00000000">
              <w:rPr>
                <w:sz w:val="32"/>
                <w:szCs w:val="32"/>
                <w:rtl w:val="0"/>
              </w:rPr>
              <w:t xml:space="preserve">Chalet</w:t>
            </w:r>
          </w:p>
        </w:tc>
        <w:tc>
          <w:tcPr/>
          <w:p w:rsidR="00000000" w:rsidDel="00000000" w:rsidP="00000000" w:rsidRDefault="00000000" w:rsidRPr="00000000" w14:paraId="0000006E">
            <w:pPr>
              <w:jc w:val="center"/>
              <w:rPr>
                <w:sz w:val="32"/>
                <w:szCs w:val="32"/>
              </w:rPr>
            </w:pPr>
            <w:r w:rsidDel="00000000" w:rsidR="00000000" w:rsidRPr="00000000">
              <w:rPr>
                <w:sz w:val="32"/>
                <w:szCs w:val="32"/>
                <w:rtl w:val="0"/>
              </w:rPr>
              <w:t xml:space="preserve">Disco</w:t>
            </w:r>
          </w:p>
        </w:tc>
      </w:tr>
      <w:tr>
        <w:trPr>
          <w:cantSplit w:val="0"/>
          <w:trHeight w:val="465" w:hRule="atLeast"/>
          <w:tblHeader w:val="0"/>
        </w:trPr>
        <w:tc>
          <w:tcPr/>
          <w:p w:rsidR="00000000" w:rsidDel="00000000" w:rsidP="00000000" w:rsidRDefault="00000000" w:rsidRPr="00000000" w14:paraId="0000006F">
            <w:pPr>
              <w:rPr>
                <w:b w:val="1"/>
                <w:sz w:val="40"/>
                <w:szCs w:val="40"/>
              </w:rPr>
            </w:pPr>
            <w:r w:rsidDel="00000000" w:rsidR="00000000" w:rsidRPr="00000000">
              <w:rPr>
                <w:b w:val="1"/>
                <w:sz w:val="40"/>
                <w:szCs w:val="40"/>
                <w:rtl w:val="0"/>
              </w:rPr>
              <w:t xml:space="preserve">Samedi</w:t>
            </w:r>
          </w:p>
        </w:tc>
        <w:tc>
          <w:tcPr>
            <w:shd w:fill="d9d9d9" w:val="clear"/>
          </w:tcPr>
          <w:p w:rsidR="00000000" w:rsidDel="00000000" w:rsidP="00000000" w:rsidRDefault="00000000" w:rsidRPr="00000000" w14:paraId="00000070">
            <w:pPr>
              <w:jc w:val="center"/>
              <w:rPr>
                <w:sz w:val="32"/>
                <w:szCs w:val="32"/>
              </w:rPr>
            </w:pPr>
            <w:r w:rsidDel="00000000" w:rsidR="00000000" w:rsidRPr="00000000">
              <w:rPr>
                <w:sz w:val="32"/>
                <w:szCs w:val="32"/>
                <w:rtl w:val="0"/>
              </w:rPr>
              <w:t xml:space="preserve">Rangements</w:t>
            </w:r>
          </w:p>
        </w:tc>
        <w:tc>
          <w:tcPr/>
          <w:p w:rsidR="00000000" w:rsidDel="00000000" w:rsidP="00000000" w:rsidRDefault="00000000" w:rsidRPr="00000000" w14:paraId="00000071">
            <w:pPr>
              <w:jc w:val="center"/>
              <w:rPr>
                <w:sz w:val="32"/>
                <w:szCs w:val="32"/>
              </w:rPr>
            </w:pPr>
            <w:r w:rsidDel="00000000" w:rsidR="00000000" w:rsidRPr="00000000">
              <w:rPr>
                <w:sz w:val="32"/>
                <w:szCs w:val="32"/>
                <w:rtl w:val="0"/>
              </w:rPr>
              <w:t xml:space="preserve">Dîner moniteurs</w:t>
            </w:r>
          </w:p>
        </w:tc>
        <w:tc>
          <w:tcPr/>
          <w:p w:rsidR="00000000" w:rsidDel="00000000" w:rsidP="00000000" w:rsidRDefault="00000000" w:rsidRPr="00000000" w14:paraId="00000072">
            <w:pPr>
              <w:jc w:val="center"/>
              <w:rPr>
                <w:sz w:val="32"/>
                <w:szCs w:val="32"/>
              </w:rPr>
            </w:pPr>
            <w:r w:rsidDel="00000000" w:rsidR="00000000" w:rsidRPr="00000000">
              <w:rPr>
                <w:rtl w:val="0"/>
              </w:rPr>
            </w:r>
          </w:p>
        </w:tc>
        <w:tc>
          <w:tcPr/>
          <w:p w:rsidR="00000000" w:rsidDel="00000000" w:rsidP="00000000" w:rsidRDefault="00000000" w:rsidRPr="00000000" w14:paraId="00000073">
            <w:pPr>
              <w:jc w:val="center"/>
              <w:rPr>
                <w:sz w:val="32"/>
                <w:szCs w:val="32"/>
              </w:rPr>
            </w:pPr>
            <w:r w:rsidDel="00000000" w:rsidR="00000000" w:rsidRPr="00000000">
              <w:rPr>
                <w:rtl w:val="0"/>
              </w:rPr>
            </w:r>
          </w:p>
        </w:tc>
        <w:tc>
          <w:tcPr/>
          <w:p w:rsidR="00000000" w:rsidDel="00000000" w:rsidP="00000000" w:rsidRDefault="00000000" w:rsidRPr="00000000" w14:paraId="00000074">
            <w:pPr>
              <w:jc w:val="center"/>
              <w:rPr>
                <w:sz w:val="32"/>
                <w:szCs w:val="32"/>
              </w:rPr>
            </w:pPr>
            <w:r w:rsidDel="00000000" w:rsidR="00000000" w:rsidRPr="00000000">
              <w:rPr>
                <w:rtl w:val="0"/>
              </w:rPr>
            </w:r>
          </w:p>
        </w:tc>
      </w:tr>
    </w:tbl>
    <w:p w:rsidR="00000000" w:rsidDel="00000000" w:rsidP="00000000" w:rsidRDefault="00000000" w:rsidRPr="00000000" w14:paraId="00000075">
      <w:pPr>
        <w:rPr>
          <w:sz w:val="66"/>
          <w:szCs w:val="66"/>
        </w:rPr>
        <w:sectPr>
          <w:type w:val="nextPage"/>
          <w:pgSz w:h="11906" w:w="16838" w:orient="landscape"/>
          <w:pgMar w:bottom="1417" w:top="1417" w:left="868" w:right="1412" w:header="720" w:footer="720"/>
        </w:sect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80"/>
          <w:szCs w:val="80"/>
          <w:u w:val="none"/>
          <w:shd w:fill="auto" w:val="clear"/>
          <w:vertAlign w:val="baseline"/>
          <w:rtl w:val="0"/>
        </w:rPr>
        <w:t xml:space="preserve">Budget : </w:t>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(64 enfants et 15 accompagnants)</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single"/>
          <w:shd w:fill="auto" w:val="clear"/>
          <w:vertAlign w:val="baseline"/>
          <w:rtl w:val="0"/>
        </w:rPr>
        <w:t xml:space="preserve">Frais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ab/>
        <w:tab/>
        <w:tab/>
        <w:tab/>
        <w:tab/>
        <w:tab/>
        <w:tab/>
        <w:tab/>
        <w:tab/>
        <w:tab/>
        <w:tab/>
        <w:tab/>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Chalet : </w:t>
        <w:tab/>
        <w:tab/>
        <w:tab/>
        <w:tab/>
        <w:tab/>
        <w:tab/>
        <w:tab/>
        <w:t xml:space="preserve">=</w:t>
        <w:tab/>
        <w:t xml:space="preserve">11'000</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Transport : </w:t>
        <w:tab/>
        <w:tab/>
        <w:tab/>
        <w:tab/>
        <w:tab/>
        <w:tab/>
        <w:t xml:space="preserve">=</w:t>
        <w:tab/>
        <w:t xml:space="preserve">4’000</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Frais généraux : </w:t>
        <w:tab/>
        <w:tab/>
        <w:tab/>
        <w:tab/>
        <w:tab/>
        <w:tab/>
        <w:t xml:space="preserve">= </w:t>
        <w:tab/>
        <w:t xml:space="preserve">500</w:t>
      </w:r>
    </w:p>
    <w:p w:rsidR="00000000" w:rsidDel="00000000" w:rsidP="00000000" w:rsidRDefault="00000000" w:rsidRPr="00000000" w14:paraId="000000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Assurance :</w:t>
        <w:tab/>
        <w:tab/>
        <w:tab/>
        <w:tab/>
        <w:tab/>
        <w:tab/>
        <w:t xml:space="preserve">= </w:t>
        <w:tab/>
        <w:t xml:space="preserve">500</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Nourriture : </w:t>
        <w:tab/>
        <w:tab/>
        <w:tab/>
        <w:tab/>
        <w:tab/>
        <w:tab/>
        <w:t xml:space="preserve">= </w:t>
        <w:tab/>
        <w:t xml:space="preserve">6'000</w:t>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Matériel :</w:t>
        <w:tab/>
        <w:tab/>
        <w:tab/>
        <w:tab/>
        <w:tab/>
        <w:tab/>
        <w:tab/>
        <w:t xml:space="preserve">= </w:t>
        <w:tab/>
        <w:t xml:space="preserve">500</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Activités :  </w:t>
        <w:tab/>
        <w:tab/>
        <w:tab/>
        <w:tab/>
        <w:tab/>
        <w:tab/>
        <w:tab/>
        <w:t xml:space="preserve">=</w:t>
        <w:tab/>
        <w:t xml:space="preserve">4'000</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Autres et imprévus :</w:t>
        <w:tab/>
        <w:tab/>
        <w:tab/>
        <w:tab/>
        <w:tab/>
        <w:t xml:space="preserve">=</w:t>
        <w:tab/>
        <w:t xml:space="preserve">1'000</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Publicité + remerciements :</w:t>
        <w:tab/>
        <w:tab/>
        <w:tab/>
        <w:tab/>
        <w:t xml:space="preserve">=</w:t>
        <w:tab/>
        <w:t xml:space="preserve">1'500</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3 Camps « offerts » services sociaux</w:t>
        <w:tab/>
        <w:tab/>
        <w:t xml:space="preserve">=</w:t>
        <w:tab/>
        <w:t xml:space="preserve">1'000</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Total</w:t>
        <w:tab/>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ab/>
        <w:tab/>
        <w:tab/>
        <w:tab/>
        <w:tab/>
        <w:tab/>
        <w:tab/>
        <w:tab/>
        <w:t xml:space="preserve">CHF</w:t>
        <w:tab/>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30'000</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48"/>
          <w:szCs w:val="48"/>
          <w:u w:val="single"/>
          <w:shd w:fill="auto" w:val="clear"/>
          <w:vertAlign w:val="baseline"/>
          <w:rtl w:val="0"/>
        </w:rPr>
        <w:t xml:space="preserve">Entrées d’argent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0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Finance d’inscription </w:t>
        <w:tab/>
        <w:tab/>
        <w:tab/>
        <w:tab/>
        <w:t xml:space="preserve">= </w:t>
        <w:tab/>
        <w:t xml:space="preserve">16’400 CHF</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Réserves</w:t>
        <w:tab/>
        <w:tab/>
        <w:tab/>
        <w:tab/>
        <w:tab/>
        <w:tab/>
        <w:t xml:space="preserve">=</w:t>
        <w:tab/>
        <w:t xml:space="preserve">4'000 CHF</w:t>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Calibri" w:cs="Calibri" w:eastAsia="Calibri" w:hAnsi="Calibri"/>
          <w:b w:val="1"/>
          <w:i w:val="0"/>
          <w:smallCaps w:val="0"/>
          <w:strike w:val="0"/>
          <w:color w:val="000000"/>
          <w:sz w:val="36"/>
          <w:szCs w:val="36"/>
          <w:highlight w:val="green"/>
          <w:u w:val="none"/>
          <w:vertAlign w:val="baseline"/>
        </w:rPr>
      </w:pPr>
      <w:r w:rsidDel="00000000" w:rsidR="00000000" w:rsidRPr="00000000">
        <w:rPr>
          <w:rFonts w:ascii="Calibri" w:cs="Calibri" w:eastAsia="Calibri" w:hAnsi="Calibri"/>
          <w:b w:val="1"/>
          <w:i w:val="0"/>
          <w:smallCaps w:val="0"/>
          <w:strike w:val="0"/>
          <w:color w:val="000000"/>
          <w:sz w:val="36"/>
          <w:szCs w:val="36"/>
          <w:highlight w:val="green"/>
          <w:u w:val="none"/>
          <w:vertAlign w:val="baseline"/>
          <w:rtl w:val="0"/>
        </w:rPr>
        <w:t xml:space="preserve">Sponsoring </w:t>
        <w:tab/>
        <w:tab/>
        <w:tab/>
        <w:tab/>
        <w:tab/>
        <w:t xml:space="preserve">=</w:t>
        <w:tab/>
        <w:t xml:space="preserve">9'600 CHF</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Total</w:t>
        <w:tab/>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ab/>
        <w:tab/>
        <w:tab/>
        <w:tab/>
        <w:tab/>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30’000 CHF</w:t>
      </w:r>
      <w:r w:rsidDel="00000000" w:rsidR="00000000" w:rsidRPr="00000000">
        <w:rPr>
          <w:rtl w:val="0"/>
        </w:rPr>
      </w:r>
    </w:p>
    <w:p w:rsidR="00000000" w:rsidDel="00000000" w:rsidP="00000000" w:rsidRDefault="00000000" w:rsidRPr="00000000" w14:paraId="0000008C">
      <w:pPr>
        <w:tabs>
          <w:tab w:val="left" w:pos="3932"/>
        </w:tabs>
        <w:rPr/>
      </w:pPr>
      <w:r w:rsidDel="00000000" w:rsidR="00000000" w:rsidRPr="00000000">
        <w:rPr>
          <w:rtl w:val="0"/>
        </w:rPr>
      </w:r>
    </w:p>
    <w:sectPr>
      <w:type w:val="nextPage"/>
      <w:pgSz w:h="16838" w:w="11906" w:orient="portrait"/>
      <w:pgMar w:bottom="1412" w:top="868" w:left="1417" w:right="141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Wawati SC"/>
  <w:font w:name="Noto Sans Symbols"/>
  <w:font w:name="Capita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
      <w:lvlJc w:val="left"/>
      <w:pPr>
        <w:ind w:left="2160" w:hanging="360"/>
      </w:pPr>
      <w:rPr>
        <w:rFonts w:ascii="Noto Sans Symbols" w:cs="Noto Sans Symbols" w:eastAsia="Noto Sans Symbols" w:hAnsi="Noto Sans Symbols"/>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240" w:hanging="360"/>
      </w:pPr>
      <w:rPr>
        <w:rFonts w:ascii="Noto Sans Symbols" w:cs="Noto Sans Symbols" w:eastAsia="Noto Sans Symbols" w:hAnsi="Noto Sans Symbols"/>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3960" w:hanging="360"/>
      </w:pPr>
      <w:rPr>
        <w:rFonts w:ascii="Noto Sans Symbols" w:cs="Noto Sans Symbols" w:eastAsia="Noto Sans Symbols" w:hAnsi="Noto Sans Symbols"/>
      </w:rPr>
    </w:lvl>
    <w:lvl w:ilvl="7">
      <w:start w:val="1"/>
      <w:numFmt w:val="bullet"/>
      <w:lvlText w:val="◦"/>
      <w:lvlJc w:val="left"/>
      <w:pPr>
        <w:ind w:left="4320" w:hanging="360"/>
      </w:pPr>
      <w:rPr>
        <w:rFonts w:ascii="Noto Sans Symbols" w:cs="Noto Sans Symbols" w:eastAsia="Noto Sans Symbols" w:hAnsi="Noto Sans Symbols"/>
      </w:rPr>
    </w:lvl>
    <w:lvl w:ilvl="8">
      <w:start w:val="1"/>
      <w:numFmt w:val="bullet"/>
      <w:lvlText w:val="▪"/>
      <w:lvlJc w:val="left"/>
      <w:pPr>
        <w:ind w:left="46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2880" w:hanging="360"/>
      </w:pPr>
      <w:rPr>
        <w:rFonts w:ascii="Noto Sans Symbols" w:cs="Noto Sans Symbols" w:eastAsia="Noto Sans Symbols" w:hAnsi="Noto Sans Symbols"/>
      </w:rPr>
    </w:lvl>
    <w:lvl w:ilvl="5">
      <w:start w:val="1"/>
      <w:numFmt w:val="bullet"/>
      <w:lvlText w:val="▪"/>
      <w:lvlJc w:val="left"/>
      <w:pPr>
        <w:ind w:left="3240" w:hanging="360"/>
      </w:pPr>
      <w:rPr>
        <w:rFonts w:ascii="Noto Sans Symbols" w:cs="Noto Sans Symbols" w:eastAsia="Noto Sans Symbols" w:hAnsi="Noto Sans Symbols"/>
      </w:rPr>
    </w:lvl>
    <w:lvl w:ilvl="6">
      <w:start w:val="1"/>
      <w:numFmt w:val="bullet"/>
      <w:lvlText w:val="•"/>
      <w:lvlJc w:val="left"/>
      <w:pPr>
        <w:ind w:left="3600" w:hanging="360"/>
      </w:pPr>
      <w:rPr>
        <w:rFonts w:ascii="Noto Sans Symbols" w:cs="Noto Sans Symbols" w:eastAsia="Noto Sans Symbols" w:hAnsi="Noto Sans Symbols"/>
      </w:rPr>
    </w:lvl>
    <w:lvl w:ilvl="7">
      <w:start w:val="1"/>
      <w:numFmt w:val="bullet"/>
      <w:lvlText w:val="◦"/>
      <w:lvlJc w:val="left"/>
      <w:pPr>
        <w:ind w:left="3960" w:hanging="360"/>
      </w:pPr>
      <w:rPr>
        <w:rFonts w:ascii="Noto Sans Symbols" w:cs="Noto Sans Symbols" w:eastAsia="Noto Sans Symbols" w:hAnsi="Noto Sans Symbols"/>
      </w:rPr>
    </w:lvl>
    <w:lvl w:ilvl="8">
      <w:start w:val="1"/>
      <w:numFmt w:val="bullet"/>
      <w:lvlText w:val="▪"/>
      <w:lvlJc w:val="left"/>
      <w:pPr>
        <w:ind w:left="432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
      <w:lvlJc w:val="left"/>
      <w:pPr>
        <w:ind w:left="180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
      <w:lvlJc w:val="left"/>
      <w:pPr>
        <w:ind w:left="2880" w:hanging="360"/>
      </w:pPr>
      <w:rPr>
        <w:rFonts w:ascii="Noto Sans Symbols" w:cs="Noto Sans Symbols" w:eastAsia="Noto Sans Symbols" w:hAnsi="Noto Sans Symbols"/>
      </w:rPr>
    </w:lvl>
    <w:lvl w:ilvl="5">
      <w:start w:val="1"/>
      <w:numFmt w:val="bullet"/>
      <w:lvlText w:val="▪"/>
      <w:lvlJc w:val="left"/>
      <w:pPr>
        <w:ind w:left="3240" w:hanging="360"/>
      </w:pPr>
      <w:rPr>
        <w:rFonts w:ascii="Noto Sans Symbols" w:cs="Noto Sans Symbols" w:eastAsia="Noto Sans Symbols" w:hAnsi="Noto Sans Symbols"/>
      </w:rPr>
    </w:lvl>
    <w:lvl w:ilvl="6">
      <w:start w:val="1"/>
      <w:numFmt w:val="bullet"/>
      <w:lvlText w:val="•"/>
      <w:lvlJc w:val="left"/>
      <w:pPr>
        <w:ind w:left="3600" w:hanging="360"/>
      </w:pPr>
      <w:rPr>
        <w:rFonts w:ascii="Noto Sans Symbols" w:cs="Noto Sans Symbols" w:eastAsia="Noto Sans Symbols" w:hAnsi="Noto Sans Symbols"/>
      </w:rPr>
    </w:lvl>
    <w:lvl w:ilvl="7">
      <w:start w:val="1"/>
      <w:numFmt w:val="bullet"/>
      <w:lvlText w:val="◦"/>
      <w:lvlJc w:val="left"/>
      <w:pPr>
        <w:ind w:left="3960" w:hanging="360"/>
      </w:pPr>
      <w:rPr>
        <w:rFonts w:ascii="Noto Sans Symbols" w:cs="Noto Sans Symbols" w:eastAsia="Noto Sans Symbols" w:hAnsi="Noto Sans Symbols"/>
      </w:rPr>
    </w:lvl>
    <w:lvl w:ilvl="8">
      <w:start w:val="1"/>
      <w:numFmt w:val="bullet"/>
      <w:lvlText w:val="▪"/>
      <w:lvlJc w:val="left"/>
      <w:pPr>
        <w:ind w:left="43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H"/>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pPr>
    <w:rPr>
      <w:rFonts w:ascii="Cambria" w:cs="Cambria" w:eastAsia="Cambria" w:hAnsi="Cambria"/>
      <w:b w:val="1"/>
      <w:i w:val="0"/>
      <w:smallCaps w:val="0"/>
      <w:strike w:val="0"/>
      <w:color w:val="365f91"/>
      <w:sz w:val="28"/>
      <w:szCs w:val="28"/>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pPr>
    <w:rPr>
      <w:rFonts w:ascii="Arial" w:cs="Arial" w:eastAsia="Arial" w:hAnsi="Arial"/>
      <w:b w:val="1"/>
      <w:i w:val="1"/>
      <w:smallCaps w:val="0"/>
      <w:strike w:val="0"/>
      <w:color w:val="000000"/>
      <w:sz w:val="28"/>
      <w:szCs w:val="28"/>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color="4f81bd" w:space="4" w:sz="8" w:val="single"/>
        <w:right w:space="0" w:sz="0" w:val="nil"/>
        <w:between w:space="0" w:sz="0" w:val="nil"/>
      </w:pBdr>
      <w:shd w:fill="auto" w:val="clear"/>
      <w:spacing w:after="300" w:before="0" w:line="240" w:lineRule="auto"/>
      <w:ind w:left="0" w:right="0" w:firstLine="0"/>
      <w:jc w:val="left"/>
    </w:pPr>
    <w:rPr>
      <w:rFonts w:ascii="Cambria" w:cs="Cambria" w:eastAsia="Cambria" w:hAnsi="Cambria"/>
      <w:b w:val="1"/>
      <w:i w:val="0"/>
      <w:smallCaps w:val="0"/>
      <w:strike w:val="0"/>
      <w:color w:val="17365d"/>
      <w:sz w:val="52"/>
      <w:szCs w:val="52"/>
      <w:u w:val="none"/>
      <w:shd w:fill="auto" w:val="clear"/>
      <w:vertAlign w:val="baseline"/>
    </w:rPr>
  </w:style>
  <w:style w:type="paragraph" w:styleId="Normal" w:default="1">
    <w:name w:val="Normal"/>
    <w:qFormat w:val="1"/>
    <w:pPr>
      <w:suppressAutoHyphens w:val="1"/>
    </w:pPr>
  </w:style>
  <w:style w:type="paragraph" w:styleId="Titre1">
    <w:name w:val="heading 1"/>
    <w:basedOn w:val="Standard"/>
    <w:next w:val="Textbody"/>
    <w:uiPriority w:val="9"/>
    <w:qFormat w:val="1"/>
    <w:pPr>
      <w:keepNext w:val="1"/>
      <w:keepLines w:val="1"/>
      <w:spacing w:after="0" w:before="480"/>
      <w:outlineLvl w:val="0"/>
    </w:pPr>
    <w:rPr>
      <w:rFonts w:ascii="Cambria" w:hAnsi="Cambria"/>
      <w:b w:val="1"/>
      <w:bCs w:val="1"/>
      <w:color w:val="365f91"/>
      <w:sz w:val="28"/>
      <w:szCs w:val="28"/>
    </w:rPr>
  </w:style>
  <w:style w:type="paragraph" w:styleId="Titre2">
    <w:name w:val="heading 2"/>
    <w:basedOn w:val="Heading"/>
    <w:next w:val="Textbody"/>
    <w:uiPriority w:val="9"/>
    <w:semiHidden w:val="1"/>
    <w:unhideWhenUsed w:val="1"/>
    <w:qFormat w:val="1"/>
    <w:pPr>
      <w:outlineLvl w:val="1"/>
    </w:pPr>
    <w:rPr>
      <w:b w:val="1"/>
      <w:bCs w:val="1"/>
      <w:i w:val="1"/>
      <w:iCs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tandard" w:customStyle="1">
    <w:name w:val="Standard"/>
    <w:pPr>
      <w:widowControl w:val="1"/>
      <w:suppressAutoHyphens w:val="1"/>
    </w:pPr>
  </w:style>
  <w:style w:type="paragraph" w:styleId="Heading" w:customStyle="1">
    <w:name w:val="Heading"/>
    <w:basedOn w:val="Standard"/>
    <w:next w:val="Textbody"/>
    <w:pPr>
      <w:keepNext w:val="1"/>
      <w:spacing w:after="120" w:before="240"/>
    </w:pPr>
    <w:rPr>
      <w:rFonts w:ascii="Arial" w:cs="Lucida Sans" w:hAnsi="Arial"/>
      <w:sz w:val="28"/>
      <w:szCs w:val="28"/>
    </w:rPr>
  </w:style>
  <w:style w:type="paragraph" w:styleId="Textbody" w:customStyle="1">
    <w:name w:val="Text body"/>
    <w:basedOn w:val="Standard"/>
    <w:pPr>
      <w:spacing w:after="120"/>
    </w:pPr>
  </w:style>
  <w:style w:type="paragraph" w:styleId="Liste">
    <w:name w:val="List"/>
    <w:basedOn w:val="Textbody"/>
    <w:rPr>
      <w:rFonts w:cs="Lucida Sans"/>
    </w:rPr>
  </w:style>
  <w:style w:type="paragraph" w:styleId="Lgende">
    <w:name w:val="caption"/>
    <w:basedOn w:val="Standard"/>
    <w:pPr>
      <w:suppressLineNumbers w:val="1"/>
      <w:spacing w:after="120" w:before="120"/>
    </w:pPr>
    <w:rPr>
      <w:rFonts w:cs="Lucida Sans"/>
      <w:i w:val="1"/>
      <w:iCs w:val="1"/>
      <w:sz w:val="24"/>
      <w:szCs w:val="24"/>
    </w:rPr>
  </w:style>
  <w:style w:type="paragraph" w:styleId="Index" w:customStyle="1">
    <w:name w:val="Index"/>
    <w:basedOn w:val="Standard"/>
    <w:pPr>
      <w:suppressLineNumbers w:val="1"/>
    </w:pPr>
    <w:rPr>
      <w:rFonts w:cs="Lucida Sans"/>
    </w:rPr>
  </w:style>
  <w:style w:type="paragraph" w:styleId="Titre">
    <w:name w:val="Title"/>
    <w:basedOn w:val="Standard"/>
    <w:next w:val="Sous-titre"/>
    <w:uiPriority w:val="10"/>
    <w:qFormat w:val="1"/>
    <w:pPr>
      <w:pBdr>
        <w:bottom w:color="4f81bd" w:space="4" w:sz="8" w:val="single"/>
      </w:pBdr>
      <w:spacing w:after="300" w:line="240" w:lineRule="auto"/>
    </w:pPr>
    <w:rPr>
      <w:rFonts w:ascii="Cambria" w:hAnsi="Cambria"/>
      <w:b w:val="1"/>
      <w:bCs w:val="1"/>
      <w:color w:val="17365d"/>
      <w:spacing w:val="5"/>
      <w:sz w:val="52"/>
      <w:szCs w:val="52"/>
    </w:rPr>
  </w:style>
  <w:style w:type="paragraph" w:styleId="Sous-titre">
    <w:name w:val="Subtitle"/>
    <w:basedOn w:val="Heading"/>
    <w:next w:val="Textbody"/>
    <w:uiPriority w:val="11"/>
    <w:qFormat w:val="1"/>
    <w:pPr>
      <w:jc w:val="center"/>
    </w:pPr>
    <w:rPr>
      <w:i w:val="1"/>
      <w:iCs w:val="1"/>
    </w:rPr>
  </w:style>
  <w:style w:type="paragraph" w:styleId="Textedebulles">
    <w:name w:val="Balloon Text"/>
    <w:basedOn w:val="Standard"/>
    <w:pPr>
      <w:spacing w:after="0" w:line="240" w:lineRule="auto"/>
    </w:pPr>
    <w:rPr>
      <w:rFonts w:ascii="Tahoma" w:cs="Tahoma" w:hAnsi="Tahoma"/>
      <w:sz w:val="16"/>
      <w:szCs w:val="16"/>
    </w:rPr>
  </w:style>
  <w:style w:type="paragraph" w:styleId="Paragraphedeliste">
    <w:name w:val="List Paragraph"/>
    <w:basedOn w:val="Standard"/>
    <w:pPr>
      <w:ind w:left="720"/>
    </w:pPr>
  </w:style>
  <w:style w:type="paragraph" w:styleId="TableContents" w:customStyle="1">
    <w:name w:val="Table Contents"/>
    <w:basedOn w:val="Standard"/>
    <w:pPr>
      <w:suppressLineNumbers w:val="1"/>
    </w:pPr>
  </w:style>
  <w:style w:type="paragraph" w:styleId="TableHeading" w:customStyle="1">
    <w:name w:val="Table Heading"/>
    <w:basedOn w:val="TableContents"/>
    <w:pPr>
      <w:jc w:val="center"/>
    </w:pPr>
    <w:rPr>
      <w:b w:val="1"/>
      <w:bCs w:val="1"/>
    </w:rPr>
  </w:style>
  <w:style w:type="character" w:styleId="Titre1Car" w:customStyle="1">
    <w:name w:val="Titre 1 Car"/>
    <w:basedOn w:val="Policepardfaut"/>
    <w:rPr>
      <w:rFonts w:ascii="Cambria" w:hAnsi="Cambria"/>
      <w:b w:val="1"/>
      <w:bCs w:val="1"/>
      <w:color w:val="365f91"/>
      <w:sz w:val="28"/>
      <w:szCs w:val="28"/>
    </w:rPr>
  </w:style>
  <w:style w:type="character" w:styleId="TitreCar" w:customStyle="1">
    <w:name w:val="Titre Car"/>
    <w:basedOn w:val="Policepardfaut"/>
    <w:rPr>
      <w:rFonts w:ascii="Cambria" w:hAnsi="Cambria"/>
      <w:color w:val="17365d"/>
      <w:spacing w:val="5"/>
      <w:kern w:val="3"/>
      <w:sz w:val="52"/>
      <w:szCs w:val="52"/>
    </w:rPr>
  </w:style>
  <w:style w:type="character" w:styleId="TextedebullesCar" w:customStyle="1">
    <w:name w:val="Texte de bulles Car"/>
    <w:basedOn w:val="Policepardfaut"/>
    <w:rPr>
      <w:rFonts w:ascii="Tahoma" w:cs="Tahoma" w:hAnsi="Tahoma"/>
      <w:sz w:val="16"/>
      <w:szCs w:val="16"/>
    </w:rPr>
  </w:style>
  <w:style w:type="character" w:styleId="ListLabel1" w:customStyle="1">
    <w:name w:val="ListLabel 1"/>
    <w:rPr>
      <w:rFonts w:cs="Courier New"/>
    </w:rPr>
  </w:style>
  <w:style w:type="character" w:styleId="BulletSymbols" w:customStyle="1">
    <w:name w:val="Bullet Symbols"/>
    <w:rPr>
      <w:rFonts w:ascii="OpenSymbol" w:cs="OpenSymbol" w:eastAsia="OpenSymbol" w:hAnsi="OpenSymbol"/>
    </w:rPr>
  </w:style>
  <w:style w:type="character" w:styleId="Internetlink" w:customStyle="1">
    <w:name w:val="Internet link"/>
    <w:rPr>
      <w:color w:val="000080"/>
      <w:u w:val="single"/>
    </w:rPr>
  </w:style>
  <w:style w:type="numbering" w:styleId="WWNum1" w:customStyle="1">
    <w:name w:val="WWNum1"/>
    <w:basedOn w:val="Aucuneliste"/>
    <w:pPr>
      <w:numPr>
        <w:numId w:val="1"/>
      </w:numPr>
    </w:pPr>
  </w:style>
  <w:style w:type="numbering" w:styleId="WWNum2" w:customStyle="1">
    <w:name w:val="WWNum2"/>
    <w:basedOn w:val="Aucuneliste"/>
    <w:pPr>
      <w:numPr>
        <w:numId w:val="2"/>
      </w:numPr>
    </w:pPr>
  </w:style>
  <w:style w:type="numbering" w:styleId="WWNum3" w:customStyle="1">
    <w:name w:val="WWNum3"/>
    <w:basedOn w:val="Aucuneliste"/>
    <w:pPr>
      <w:numPr>
        <w:numId w:val="3"/>
      </w:numPr>
    </w:pPr>
  </w:style>
  <w:style w:type="table" w:styleId="Grilledutableau">
    <w:name w:val="Table Grid"/>
    <w:basedOn w:val="TableauNormal"/>
    <w:uiPriority w:val="59"/>
    <w:rsid w:val="008D1399"/>
    <w:pPr>
      <w:widowControl w:val="1"/>
      <w:autoSpaceDN w:val="1"/>
      <w:spacing w:after="0" w:line="240" w:lineRule="auto"/>
      <w:textAlignment w:val="auto"/>
    </w:pPr>
    <w:rPr>
      <w:rFonts w:asciiTheme="minorHAnsi" w:cstheme="minorBidi" w:eastAsiaTheme="minorEastAsia" w:hAnsiTheme="minorHAnsi"/>
      <w:kern w:val="0"/>
      <w:sz w:val="24"/>
      <w:szCs w:val="24"/>
      <w:lang w:eastAsia="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pPr>
    <w:rPr>
      <w:rFonts w:ascii="Arial" w:cs="Arial" w:eastAsia="Arial" w:hAnsi="Arial"/>
      <w:b w:val="0"/>
      <w:i w:val="1"/>
      <w:smallCaps w:val="0"/>
      <w:strike w:val="0"/>
      <w:color w:val="000000"/>
      <w:sz w:val="28"/>
      <w:szCs w:val="28"/>
      <w:u w:val="none"/>
      <w:shd w:fill="auto" w:val="clear"/>
      <w:vertAlign w:val="baseline"/>
    </w:rPr>
  </w:style>
  <w:style w:type="table" w:styleId="Table1">
    <w:basedOn w:val="TableNormal"/>
    <w:pPr>
      <w:widowControl w:val="1"/>
      <w:spacing w:after="0" w:line="240" w:lineRule="auto"/>
    </w:pPr>
    <w:rPr>
      <w:rFonts w:ascii="Calibri" w:cs="Calibri" w:eastAsia="Calibri" w:hAnsi="Calibri"/>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toucamp@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toucamp.c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NVOD3wXDaX5SyKN/Qey1BNwBJA==">AMUW2mWfEKTpPKFPGzyWFdM7hGLNy9onEgrhOl1JVoUwm6vH34cHds8Zwd4OR+6TJAVezDWMH5qf853Q5SzwFheTYG3K5M3wATGCY4Xh9na6eaqtVY2NlGdjyqX4fm9BgZKcOAfhZfcooQsTjotfHNNQv4X/uiY5ug==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2019-10-21T13:09:00Z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r8>0.0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